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DB7" w:rsidRPr="00742F2D" w:rsidRDefault="00873DB7" w:rsidP="00873DB7">
      <w:pPr>
        <w:pStyle w:val="Nzev"/>
        <w:spacing w:line="240" w:lineRule="auto"/>
        <w:jc w:val="center"/>
        <w:rPr>
          <w:lang w:val="cs-CZ"/>
        </w:rPr>
      </w:pPr>
      <w:r w:rsidRPr="0084392D">
        <w:rPr>
          <w:lang w:val="cs-CZ"/>
        </w:rPr>
        <w:t>Mistrovství ČR ve FINANČNÍ SVOBODĚ</w:t>
      </w:r>
    </w:p>
    <w:p w:rsidR="00C32B59" w:rsidRDefault="007821FA" w:rsidP="00873DB7">
      <w:pPr>
        <w:jc w:val="center"/>
        <w:rPr>
          <w:b/>
          <w:sz w:val="24"/>
          <w:szCs w:val="24"/>
        </w:rPr>
      </w:pPr>
      <w:r w:rsidRPr="007821FA">
        <w:rPr>
          <w:b/>
          <w:sz w:val="24"/>
          <w:szCs w:val="24"/>
        </w:rPr>
        <w:t>VÝSLEDKY FINANČNÍHO MISTROVSTVÍ</w:t>
      </w:r>
      <w:r w:rsidR="00873DB7">
        <w:rPr>
          <w:b/>
          <w:sz w:val="24"/>
          <w:szCs w:val="24"/>
        </w:rPr>
        <w:t xml:space="preserve"> – ŠKOLNÍ KOLO GYBON</w:t>
      </w:r>
    </w:p>
    <w:p w:rsidR="007821FA" w:rsidRPr="00C7545D" w:rsidRDefault="007821FA" w:rsidP="00873DB7">
      <w:pPr>
        <w:jc w:val="center"/>
        <w:rPr>
          <w:b/>
          <w:i/>
          <w:sz w:val="24"/>
          <w:szCs w:val="24"/>
        </w:rPr>
      </w:pPr>
      <w:r w:rsidRPr="00C7545D">
        <w:rPr>
          <w:b/>
          <w:i/>
          <w:sz w:val="24"/>
          <w:szCs w:val="24"/>
        </w:rPr>
        <w:t>Postupují první tři týmy (náhradníci dle pořadí)</w:t>
      </w:r>
    </w:p>
    <w:p w:rsidR="007821FA" w:rsidRPr="00C7545D" w:rsidRDefault="007821FA" w:rsidP="00873DB7">
      <w:pPr>
        <w:jc w:val="center"/>
        <w:rPr>
          <w:b/>
          <w:sz w:val="24"/>
          <w:szCs w:val="24"/>
        </w:rPr>
      </w:pPr>
    </w:p>
    <w:p w:rsidR="007821FA" w:rsidRPr="00C7545D" w:rsidRDefault="007821FA" w:rsidP="00873DB7">
      <w:pPr>
        <w:jc w:val="center"/>
        <w:rPr>
          <w:b/>
          <w:sz w:val="24"/>
          <w:szCs w:val="24"/>
          <w:u w:val="single"/>
        </w:rPr>
      </w:pPr>
      <w:r w:rsidRPr="00C7545D">
        <w:rPr>
          <w:b/>
          <w:sz w:val="24"/>
          <w:szCs w:val="24"/>
          <w:u w:val="single"/>
        </w:rPr>
        <w:t>Pořadí týmů dle celkového čistého majetku na konci hry:</w:t>
      </w:r>
    </w:p>
    <w:p w:rsidR="007821FA" w:rsidRPr="00C7545D" w:rsidRDefault="007821FA" w:rsidP="00C7545D">
      <w:pPr>
        <w:pStyle w:val="Odstavecseseznamem"/>
        <w:numPr>
          <w:ilvl w:val="0"/>
          <w:numId w:val="1"/>
        </w:numPr>
        <w:spacing w:line="360" w:lineRule="auto"/>
        <w:ind w:left="2410" w:hanging="425"/>
        <w:rPr>
          <w:sz w:val="24"/>
          <w:szCs w:val="24"/>
        </w:rPr>
      </w:pPr>
      <w:r w:rsidRPr="00C7545D">
        <w:rPr>
          <w:sz w:val="24"/>
          <w:szCs w:val="24"/>
        </w:rPr>
        <w:t>Faltejsek Jan, Havlíček Samuel</w:t>
      </w:r>
      <w:r w:rsidRPr="00C7545D">
        <w:rPr>
          <w:sz w:val="24"/>
          <w:szCs w:val="24"/>
        </w:rPr>
        <w:tab/>
      </w:r>
      <w:r w:rsidRPr="00C7545D">
        <w:rPr>
          <w:sz w:val="24"/>
          <w:szCs w:val="24"/>
        </w:rPr>
        <w:tab/>
        <w:t xml:space="preserve">7 967 000 </w:t>
      </w:r>
      <w:proofErr w:type="spellStart"/>
      <w:r w:rsidRPr="00C7545D">
        <w:rPr>
          <w:sz w:val="24"/>
          <w:szCs w:val="24"/>
        </w:rPr>
        <w:t>Kr</w:t>
      </w:r>
      <w:proofErr w:type="spellEnd"/>
    </w:p>
    <w:p w:rsidR="007821FA" w:rsidRPr="00C7545D" w:rsidRDefault="007821FA" w:rsidP="00C7545D">
      <w:pPr>
        <w:pStyle w:val="Odstavecseseznamem"/>
        <w:numPr>
          <w:ilvl w:val="0"/>
          <w:numId w:val="1"/>
        </w:numPr>
        <w:spacing w:line="360" w:lineRule="auto"/>
        <w:ind w:left="2410" w:hanging="425"/>
        <w:rPr>
          <w:sz w:val="24"/>
          <w:szCs w:val="24"/>
        </w:rPr>
      </w:pPr>
      <w:r w:rsidRPr="00C7545D">
        <w:rPr>
          <w:sz w:val="24"/>
          <w:szCs w:val="24"/>
        </w:rPr>
        <w:t>Petr Adam, Roth Jaroslav</w:t>
      </w:r>
      <w:r w:rsidRPr="00C7545D">
        <w:rPr>
          <w:sz w:val="24"/>
          <w:szCs w:val="24"/>
        </w:rPr>
        <w:tab/>
      </w:r>
      <w:r w:rsidRPr="00C7545D">
        <w:rPr>
          <w:sz w:val="24"/>
          <w:szCs w:val="24"/>
        </w:rPr>
        <w:tab/>
      </w:r>
      <w:r w:rsidR="00C7545D">
        <w:rPr>
          <w:sz w:val="24"/>
          <w:szCs w:val="24"/>
        </w:rPr>
        <w:tab/>
      </w:r>
      <w:r w:rsidRPr="00C7545D">
        <w:rPr>
          <w:sz w:val="24"/>
          <w:szCs w:val="24"/>
        </w:rPr>
        <w:t xml:space="preserve">7 416 000 </w:t>
      </w:r>
      <w:proofErr w:type="spellStart"/>
      <w:r w:rsidRPr="00C7545D">
        <w:rPr>
          <w:sz w:val="24"/>
          <w:szCs w:val="24"/>
        </w:rPr>
        <w:t>Kr</w:t>
      </w:r>
      <w:proofErr w:type="spellEnd"/>
    </w:p>
    <w:p w:rsidR="007821FA" w:rsidRPr="00C7545D" w:rsidRDefault="007821FA" w:rsidP="00C7545D">
      <w:pPr>
        <w:pStyle w:val="Odstavecseseznamem"/>
        <w:numPr>
          <w:ilvl w:val="0"/>
          <w:numId w:val="1"/>
        </w:numPr>
        <w:spacing w:line="360" w:lineRule="auto"/>
        <w:ind w:left="2410" w:hanging="425"/>
        <w:rPr>
          <w:sz w:val="24"/>
          <w:szCs w:val="24"/>
        </w:rPr>
      </w:pPr>
      <w:r w:rsidRPr="00C7545D">
        <w:rPr>
          <w:sz w:val="24"/>
          <w:szCs w:val="24"/>
        </w:rPr>
        <w:t xml:space="preserve">Pergler Filip, </w:t>
      </w:r>
      <w:proofErr w:type="spellStart"/>
      <w:r w:rsidRPr="00C7545D">
        <w:rPr>
          <w:sz w:val="24"/>
          <w:szCs w:val="24"/>
        </w:rPr>
        <w:t>Malák</w:t>
      </w:r>
      <w:proofErr w:type="spellEnd"/>
      <w:r w:rsidRPr="00C7545D">
        <w:rPr>
          <w:sz w:val="24"/>
          <w:szCs w:val="24"/>
        </w:rPr>
        <w:t xml:space="preserve"> Petr</w:t>
      </w:r>
      <w:r w:rsidRPr="00C7545D">
        <w:rPr>
          <w:sz w:val="24"/>
          <w:szCs w:val="24"/>
        </w:rPr>
        <w:tab/>
      </w:r>
      <w:r w:rsidRPr="00C7545D">
        <w:rPr>
          <w:sz w:val="24"/>
          <w:szCs w:val="24"/>
        </w:rPr>
        <w:tab/>
      </w:r>
      <w:r w:rsidR="00C7545D">
        <w:rPr>
          <w:sz w:val="24"/>
          <w:szCs w:val="24"/>
        </w:rPr>
        <w:tab/>
      </w:r>
      <w:r w:rsidRPr="00C7545D">
        <w:rPr>
          <w:sz w:val="24"/>
          <w:szCs w:val="24"/>
        </w:rPr>
        <w:t xml:space="preserve">6 988 000 </w:t>
      </w:r>
      <w:proofErr w:type="spellStart"/>
      <w:r w:rsidRPr="00C7545D">
        <w:rPr>
          <w:sz w:val="24"/>
          <w:szCs w:val="24"/>
        </w:rPr>
        <w:t>Kr</w:t>
      </w:r>
      <w:proofErr w:type="spellEnd"/>
    </w:p>
    <w:p w:rsidR="00873DB7" w:rsidRPr="00C7545D" w:rsidRDefault="00873DB7" w:rsidP="00C7545D">
      <w:pPr>
        <w:spacing w:line="360" w:lineRule="auto"/>
        <w:ind w:left="2410" w:hanging="425"/>
        <w:rPr>
          <w:sz w:val="24"/>
          <w:szCs w:val="24"/>
        </w:rPr>
      </w:pPr>
      <w:r w:rsidRPr="00C7545D">
        <w:rPr>
          <w:sz w:val="24"/>
          <w:szCs w:val="24"/>
        </w:rPr>
        <w:pict>
          <v:rect id="_x0000_i1046" style="width:0;height:1.5pt" o:hrstd="t" o:hr="t" fillcolor="#a0a0a0" stroked="f"/>
        </w:pict>
      </w:r>
    </w:p>
    <w:p w:rsidR="007821FA" w:rsidRPr="00C7545D" w:rsidRDefault="007821FA" w:rsidP="00C7545D">
      <w:pPr>
        <w:pStyle w:val="Odstavecseseznamem"/>
        <w:numPr>
          <w:ilvl w:val="0"/>
          <w:numId w:val="1"/>
        </w:numPr>
        <w:spacing w:line="360" w:lineRule="auto"/>
        <w:ind w:left="2410" w:hanging="425"/>
        <w:rPr>
          <w:sz w:val="24"/>
          <w:szCs w:val="24"/>
        </w:rPr>
      </w:pPr>
      <w:r w:rsidRPr="00C7545D">
        <w:rPr>
          <w:sz w:val="24"/>
          <w:szCs w:val="24"/>
        </w:rPr>
        <w:t>Bušta Petr, Skořepa Jakub</w:t>
      </w:r>
      <w:r w:rsidRPr="00C7545D">
        <w:rPr>
          <w:sz w:val="24"/>
          <w:szCs w:val="24"/>
        </w:rPr>
        <w:tab/>
      </w:r>
      <w:r w:rsidRPr="00C7545D">
        <w:rPr>
          <w:sz w:val="24"/>
          <w:szCs w:val="24"/>
        </w:rPr>
        <w:tab/>
      </w:r>
      <w:r w:rsidR="00C7545D">
        <w:rPr>
          <w:sz w:val="24"/>
          <w:szCs w:val="24"/>
        </w:rPr>
        <w:tab/>
      </w:r>
      <w:r w:rsidRPr="00C7545D">
        <w:rPr>
          <w:sz w:val="24"/>
          <w:szCs w:val="24"/>
        </w:rPr>
        <w:t xml:space="preserve">6 099 000 </w:t>
      </w:r>
      <w:proofErr w:type="spellStart"/>
      <w:r w:rsidRPr="00C7545D">
        <w:rPr>
          <w:sz w:val="24"/>
          <w:szCs w:val="24"/>
        </w:rPr>
        <w:t>Kr</w:t>
      </w:r>
      <w:proofErr w:type="spellEnd"/>
    </w:p>
    <w:p w:rsidR="00873DB7" w:rsidRPr="00C7545D" w:rsidRDefault="00873DB7" w:rsidP="00C7545D">
      <w:pPr>
        <w:pStyle w:val="Odstavecseseznamem"/>
        <w:numPr>
          <w:ilvl w:val="0"/>
          <w:numId w:val="1"/>
        </w:numPr>
        <w:spacing w:line="360" w:lineRule="auto"/>
        <w:ind w:left="2410" w:hanging="425"/>
        <w:rPr>
          <w:sz w:val="24"/>
          <w:szCs w:val="24"/>
        </w:rPr>
      </w:pPr>
      <w:r w:rsidRPr="00C7545D">
        <w:rPr>
          <w:sz w:val="24"/>
          <w:szCs w:val="24"/>
        </w:rPr>
        <w:t>Ryška Pavel, Šimůnek Jakub</w:t>
      </w:r>
      <w:r w:rsidRPr="00C7545D">
        <w:rPr>
          <w:sz w:val="24"/>
          <w:szCs w:val="24"/>
        </w:rPr>
        <w:tab/>
      </w:r>
      <w:r w:rsidRPr="00C7545D">
        <w:rPr>
          <w:sz w:val="24"/>
          <w:szCs w:val="24"/>
        </w:rPr>
        <w:tab/>
        <w:t xml:space="preserve">5 166 000 </w:t>
      </w:r>
      <w:proofErr w:type="spellStart"/>
      <w:r w:rsidRPr="00C7545D">
        <w:rPr>
          <w:sz w:val="24"/>
          <w:szCs w:val="24"/>
        </w:rPr>
        <w:t>Kr</w:t>
      </w:r>
      <w:proofErr w:type="spellEnd"/>
    </w:p>
    <w:p w:rsidR="00873DB7" w:rsidRPr="00C7545D" w:rsidRDefault="00873DB7" w:rsidP="00C7545D">
      <w:pPr>
        <w:pStyle w:val="Odstavecseseznamem"/>
        <w:numPr>
          <w:ilvl w:val="0"/>
          <w:numId w:val="1"/>
        </w:numPr>
        <w:spacing w:line="360" w:lineRule="auto"/>
        <w:ind w:left="2410" w:hanging="425"/>
        <w:rPr>
          <w:sz w:val="24"/>
          <w:szCs w:val="24"/>
        </w:rPr>
      </w:pPr>
      <w:r w:rsidRPr="00C7545D">
        <w:rPr>
          <w:sz w:val="24"/>
          <w:szCs w:val="24"/>
        </w:rPr>
        <w:t xml:space="preserve">Štěpánek Jan, </w:t>
      </w:r>
      <w:proofErr w:type="spellStart"/>
      <w:r w:rsidRPr="00C7545D">
        <w:rPr>
          <w:sz w:val="24"/>
          <w:szCs w:val="24"/>
        </w:rPr>
        <w:t>Kvašinský</w:t>
      </w:r>
      <w:proofErr w:type="spellEnd"/>
      <w:r w:rsidRPr="00C7545D">
        <w:rPr>
          <w:sz w:val="24"/>
          <w:szCs w:val="24"/>
        </w:rPr>
        <w:t xml:space="preserve"> Martin</w:t>
      </w:r>
      <w:r w:rsidRPr="00C7545D">
        <w:rPr>
          <w:sz w:val="24"/>
          <w:szCs w:val="24"/>
        </w:rPr>
        <w:tab/>
      </w:r>
      <w:r w:rsidRPr="00C7545D">
        <w:rPr>
          <w:sz w:val="24"/>
          <w:szCs w:val="24"/>
        </w:rPr>
        <w:tab/>
        <w:t xml:space="preserve">4 093 000 </w:t>
      </w:r>
      <w:proofErr w:type="spellStart"/>
      <w:r w:rsidRPr="00C7545D">
        <w:rPr>
          <w:sz w:val="24"/>
          <w:szCs w:val="24"/>
        </w:rPr>
        <w:t>Kr</w:t>
      </w:r>
      <w:proofErr w:type="spellEnd"/>
    </w:p>
    <w:p w:rsidR="00873DB7" w:rsidRPr="00C7545D" w:rsidRDefault="00873DB7" w:rsidP="00C7545D">
      <w:pPr>
        <w:pStyle w:val="Odstavecseseznamem"/>
        <w:numPr>
          <w:ilvl w:val="0"/>
          <w:numId w:val="1"/>
        </w:numPr>
        <w:spacing w:line="360" w:lineRule="auto"/>
        <w:ind w:left="2410" w:hanging="425"/>
        <w:rPr>
          <w:sz w:val="24"/>
          <w:szCs w:val="24"/>
        </w:rPr>
      </w:pPr>
      <w:r w:rsidRPr="00C7545D">
        <w:rPr>
          <w:sz w:val="24"/>
          <w:szCs w:val="24"/>
        </w:rPr>
        <w:t>Doubic Václav</w:t>
      </w:r>
      <w:r w:rsidRPr="00C7545D">
        <w:rPr>
          <w:sz w:val="24"/>
          <w:szCs w:val="24"/>
        </w:rPr>
        <w:tab/>
      </w:r>
      <w:r w:rsidRPr="00C7545D">
        <w:rPr>
          <w:sz w:val="24"/>
          <w:szCs w:val="24"/>
        </w:rPr>
        <w:tab/>
      </w:r>
      <w:r w:rsidRPr="00C7545D">
        <w:rPr>
          <w:sz w:val="24"/>
          <w:szCs w:val="24"/>
        </w:rPr>
        <w:tab/>
      </w:r>
      <w:r w:rsidRPr="00C7545D">
        <w:rPr>
          <w:sz w:val="24"/>
          <w:szCs w:val="24"/>
        </w:rPr>
        <w:tab/>
        <w:t xml:space="preserve">4 076 000 </w:t>
      </w:r>
      <w:proofErr w:type="spellStart"/>
      <w:r w:rsidRPr="00C7545D">
        <w:rPr>
          <w:sz w:val="24"/>
          <w:szCs w:val="24"/>
        </w:rPr>
        <w:t>Kr</w:t>
      </w:r>
      <w:proofErr w:type="spellEnd"/>
    </w:p>
    <w:p w:rsidR="00873DB7" w:rsidRPr="00C7545D" w:rsidRDefault="00873DB7" w:rsidP="00C7545D">
      <w:pPr>
        <w:pStyle w:val="Odstavecseseznamem"/>
        <w:numPr>
          <w:ilvl w:val="0"/>
          <w:numId w:val="1"/>
        </w:numPr>
        <w:spacing w:line="360" w:lineRule="auto"/>
        <w:ind w:left="2410" w:hanging="425"/>
        <w:rPr>
          <w:sz w:val="24"/>
          <w:szCs w:val="24"/>
        </w:rPr>
      </w:pPr>
      <w:proofErr w:type="spellStart"/>
      <w:r w:rsidRPr="00C7545D">
        <w:rPr>
          <w:sz w:val="24"/>
          <w:szCs w:val="24"/>
        </w:rPr>
        <w:t>Pumrová</w:t>
      </w:r>
      <w:proofErr w:type="spellEnd"/>
      <w:r w:rsidRPr="00C7545D">
        <w:rPr>
          <w:sz w:val="24"/>
          <w:szCs w:val="24"/>
        </w:rPr>
        <w:t xml:space="preserve"> Nikol, Vaníčková Eliška</w:t>
      </w:r>
      <w:r w:rsidRPr="00C7545D">
        <w:rPr>
          <w:sz w:val="24"/>
          <w:szCs w:val="24"/>
        </w:rPr>
        <w:tab/>
      </w:r>
      <w:r w:rsidR="00C7545D">
        <w:rPr>
          <w:sz w:val="24"/>
          <w:szCs w:val="24"/>
        </w:rPr>
        <w:tab/>
      </w:r>
      <w:r w:rsidRPr="00C7545D">
        <w:rPr>
          <w:sz w:val="24"/>
          <w:szCs w:val="24"/>
        </w:rPr>
        <w:t xml:space="preserve">3 672 000 </w:t>
      </w:r>
      <w:proofErr w:type="spellStart"/>
      <w:r w:rsidRPr="00C7545D">
        <w:rPr>
          <w:sz w:val="24"/>
          <w:szCs w:val="24"/>
        </w:rPr>
        <w:t>Kr</w:t>
      </w:r>
      <w:proofErr w:type="spellEnd"/>
    </w:p>
    <w:p w:rsidR="00873DB7" w:rsidRPr="00C7545D" w:rsidRDefault="00873DB7" w:rsidP="00C7545D">
      <w:pPr>
        <w:pStyle w:val="Odstavecseseznamem"/>
        <w:numPr>
          <w:ilvl w:val="0"/>
          <w:numId w:val="1"/>
        </w:numPr>
        <w:spacing w:line="360" w:lineRule="auto"/>
        <w:ind w:left="2410" w:hanging="425"/>
        <w:rPr>
          <w:sz w:val="24"/>
          <w:szCs w:val="24"/>
        </w:rPr>
      </w:pPr>
      <w:r w:rsidRPr="00C7545D">
        <w:rPr>
          <w:sz w:val="24"/>
          <w:szCs w:val="24"/>
        </w:rPr>
        <w:t xml:space="preserve">Mach Václav, </w:t>
      </w:r>
      <w:proofErr w:type="spellStart"/>
      <w:r w:rsidRPr="00C7545D">
        <w:rPr>
          <w:sz w:val="24"/>
          <w:szCs w:val="24"/>
        </w:rPr>
        <w:t>Morvay</w:t>
      </w:r>
      <w:proofErr w:type="spellEnd"/>
      <w:r w:rsidRPr="00C7545D">
        <w:rPr>
          <w:sz w:val="24"/>
          <w:szCs w:val="24"/>
        </w:rPr>
        <w:t xml:space="preserve"> Tomáš</w:t>
      </w:r>
      <w:r w:rsidRPr="00C7545D">
        <w:rPr>
          <w:sz w:val="24"/>
          <w:szCs w:val="24"/>
        </w:rPr>
        <w:tab/>
      </w:r>
      <w:r w:rsidRPr="00C7545D">
        <w:rPr>
          <w:sz w:val="24"/>
          <w:szCs w:val="24"/>
        </w:rPr>
        <w:tab/>
        <w:t xml:space="preserve">3 535 000 </w:t>
      </w:r>
      <w:proofErr w:type="spellStart"/>
      <w:r w:rsidRPr="00C7545D">
        <w:rPr>
          <w:sz w:val="24"/>
          <w:szCs w:val="24"/>
        </w:rPr>
        <w:t>Kr</w:t>
      </w:r>
      <w:proofErr w:type="spellEnd"/>
    </w:p>
    <w:p w:rsidR="00873DB7" w:rsidRPr="00C7545D" w:rsidRDefault="00873DB7" w:rsidP="00C7545D">
      <w:pPr>
        <w:pStyle w:val="Odstavecseseznamem"/>
        <w:numPr>
          <w:ilvl w:val="0"/>
          <w:numId w:val="1"/>
        </w:numPr>
        <w:spacing w:line="360" w:lineRule="auto"/>
        <w:ind w:left="2410" w:hanging="425"/>
        <w:rPr>
          <w:sz w:val="24"/>
          <w:szCs w:val="24"/>
        </w:rPr>
      </w:pPr>
      <w:proofErr w:type="spellStart"/>
      <w:r w:rsidRPr="00C7545D">
        <w:rPr>
          <w:sz w:val="24"/>
          <w:szCs w:val="24"/>
        </w:rPr>
        <w:t>Koďousek</w:t>
      </w:r>
      <w:proofErr w:type="spellEnd"/>
      <w:r w:rsidRPr="00C7545D">
        <w:rPr>
          <w:sz w:val="24"/>
          <w:szCs w:val="24"/>
        </w:rPr>
        <w:t xml:space="preserve"> Jaroslav, </w:t>
      </w:r>
      <w:proofErr w:type="spellStart"/>
      <w:r w:rsidRPr="00C7545D">
        <w:rPr>
          <w:sz w:val="24"/>
          <w:szCs w:val="24"/>
        </w:rPr>
        <w:t>Gajová</w:t>
      </w:r>
      <w:proofErr w:type="spellEnd"/>
      <w:r w:rsidRPr="00C7545D">
        <w:rPr>
          <w:sz w:val="24"/>
          <w:szCs w:val="24"/>
        </w:rPr>
        <w:t xml:space="preserve"> Tereza</w:t>
      </w:r>
      <w:r w:rsidRPr="00C7545D">
        <w:rPr>
          <w:sz w:val="24"/>
          <w:szCs w:val="24"/>
        </w:rPr>
        <w:tab/>
        <w:t xml:space="preserve">2 720 000 </w:t>
      </w:r>
      <w:proofErr w:type="spellStart"/>
      <w:r w:rsidRPr="00C7545D">
        <w:rPr>
          <w:sz w:val="24"/>
          <w:szCs w:val="24"/>
        </w:rPr>
        <w:t>Kr</w:t>
      </w:r>
      <w:proofErr w:type="spellEnd"/>
    </w:p>
    <w:p w:rsidR="00873DB7" w:rsidRPr="00C7545D" w:rsidRDefault="00873DB7" w:rsidP="00C7545D">
      <w:pPr>
        <w:pStyle w:val="Odstavecseseznamem"/>
        <w:numPr>
          <w:ilvl w:val="0"/>
          <w:numId w:val="1"/>
        </w:numPr>
        <w:spacing w:line="360" w:lineRule="auto"/>
        <w:ind w:left="2410" w:hanging="425"/>
        <w:rPr>
          <w:sz w:val="24"/>
          <w:szCs w:val="24"/>
        </w:rPr>
      </w:pPr>
      <w:r w:rsidRPr="00C7545D">
        <w:rPr>
          <w:sz w:val="24"/>
          <w:szCs w:val="24"/>
        </w:rPr>
        <w:t>Bartoňová Ráchel, Burešová Andrea</w:t>
      </w:r>
      <w:r w:rsidRPr="00C7545D">
        <w:rPr>
          <w:sz w:val="24"/>
          <w:szCs w:val="24"/>
        </w:rPr>
        <w:tab/>
        <w:t xml:space="preserve">2 503 000 </w:t>
      </w:r>
      <w:proofErr w:type="spellStart"/>
      <w:r w:rsidRPr="00C7545D">
        <w:rPr>
          <w:sz w:val="24"/>
          <w:szCs w:val="24"/>
        </w:rPr>
        <w:t>Kr</w:t>
      </w:r>
      <w:proofErr w:type="spellEnd"/>
    </w:p>
    <w:p w:rsidR="007821FA" w:rsidRPr="00C7545D" w:rsidRDefault="007821FA" w:rsidP="00C7545D">
      <w:pPr>
        <w:pStyle w:val="Odstavecseseznamem"/>
        <w:numPr>
          <w:ilvl w:val="0"/>
          <w:numId w:val="1"/>
        </w:numPr>
        <w:spacing w:line="360" w:lineRule="auto"/>
        <w:ind w:left="2410" w:hanging="425"/>
        <w:rPr>
          <w:sz w:val="24"/>
          <w:szCs w:val="24"/>
        </w:rPr>
      </w:pPr>
      <w:r w:rsidRPr="00C7545D">
        <w:rPr>
          <w:sz w:val="24"/>
          <w:szCs w:val="24"/>
        </w:rPr>
        <w:t>Hlavatá Katrin, Polanská Zuzana</w:t>
      </w:r>
      <w:r w:rsidRPr="00C7545D">
        <w:rPr>
          <w:sz w:val="24"/>
          <w:szCs w:val="24"/>
        </w:rPr>
        <w:tab/>
      </w:r>
      <w:r w:rsidR="00C7545D">
        <w:rPr>
          <w:sz w:val="24"/>
          <w:szCs w:val="24"/>
        </w:rPr>
        <w:tab/>
      </w:r>
      <w:r w:rsidRPr="00C7545D">
        <w:rPr>
          <w:sz w:val="24"/>
          <w:szCs w:val="24"/>
        </w:rPr>
        <w:t xml:space="preserve">2 289 000 </w:t>
      </w:r>
      <w:proofErr w:type="spellStart"/>
      <w:r w:rsidRPr="00C7545D">
        <w:rPr>
          <w:sz w:val="24"/>
          <w:szCs w:val="24"/>
        </w:rPr>
        <w:t>Kr</w:t>
      </w:r>
      <w:proofErr w:type="spellEnd"/>
    </w:p>
    <w:p w:rsidR="007821FA" w:rsidRPr="00C7545D" w:rsidRDefault="007821FA" w:rsidP="00C7545D">
      <w:pPr>
        <w:pStyle w:val="Odstavecseseznamem"/>
        <w:numPr>
          <w:ilvl w:val="0"/>
          <w:numId w:val="1"/>
        </w:numPr>
        <w:spacing w:line="360" w:lineRule="auto"/>
        <w:ind w:left="2410" w:hanging="425"/>
        <w:rPr>
          <w:sz w:val="24"/>
          <w:szCs w:val="24"/>
        </w:rPr>
      </w:pPr>
      <w:r w:rsidRPr="00C7545D">
        <w:rPr>
          <w:sz w:val="24"/>
          <w:szCs w:val="24"/>
        </w:rPr>
        <w:t>Ságlová Klára, Rezková Lucie</w:t>
      </w:r>
      <w:r w:rsidRPr="00C7545D">
        <w:rPr>
          <w:sz w:val="24"/>
          <w:szCs w:val="24"/>
        </w:rPr>
        <w:tab/>
      </w:r>
      <w:r w:rsidRPr="00C7545D">
        <w:rPr>
          <w:sz w:val="24"/>
          <w:szCs w:val="24"/>
        </w:rPr>
        <w:tab/>
        <w:t xml:space="preserve">2 145 000 </w:t>
      </w:r>
      <w:proofErr w:type="spellStart"/>
      <w:r w:rsidRPr="00C7545D">
        <w:rPr>
          <w:sz w:val="24"/>
          <w:szCs w:val="24"/>
        </w:rPr>
        <w:t>Kr</w:t>
      </w:r>
      <w:proofErr w:type="spellEnd"/>
    </w:p>
    <w:p w:rsidR="00873DB7" w:rsidRDefault="00C7545D" w:rsidP="00C7545D">
      <w:pPr>
        <w:spacing w:line="360" w:lineRule="auto"/>
        <w:jc w:val="center"/>
      </w:pPr>
      <w:r>
        <w:rPr>
          <w:noProof/>
          <w:lang w:eastAsia="cs-CZ"/>
        </w:rPr>
        <w:drawing>
          <wp:inline distT="0" distB="0" distL="0" distR="0" wp14:anchorId="79B0FFE0" wp14:editId="16551CD4">
            <wp:extent cx="3431968" cy="125839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S-na-bily-podklad-_21-300x11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210" cy="126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3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80B1E"/>
    <w:multiLevelType w:val="hybridMultilevel"/>
    <w:tmpl w:val="537047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FA"/>
    <w:rsid w:val="007821FA"/>
    <w:rsid w:val="00873DB7"/>
    <w:rsid w:val="00C32B59"/>
    <w:rsid w:val="00C7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CEBE1"/>
  <w15:chartTrackingRefBased/>
  <w15:docId w15:val="{84636679-0DE8-47F4-975C-AF9848CC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3DB7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"/>
    <w:qFormat/>
    <w:rsid w:val="00873DB7"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-10"/>
      <w:kern w:val="28"/>
      <w:sz w:val="104"/>
      <w:szCs w:val="20"/>
      <w:lang w:val="en-US" w:eastAsia="ja-JP"/>
    </w:rPr>
  </w:style>
  <w:style w:type="character" w:customStyle="1" w:styleId="NzevChar">
    <w:name w:val="Název Char"/>
    <w:basedOn w:val="Standardnpsmoodstavce"/>
    <w:link w:val="Nzev"/>
    <w:uiPriority w:val="1"/>
    <w:rsid w:val="00873DB7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-10"/>
      <w:kern w:val="28"/>
      <w:sz w:val="104"/>
      <w:szCs w:val="20"/>
      <w:lang w:val="en-US" w:eastAsia="ja-JP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5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E664F4EF</Template>
  <TotalTime>27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stefkova</dc:creator>
  <cp:keywords/>
  <dc:description/>
  <cp:lastModifiedBy>stefkova</cp:lastModifiedBy>
  <cp:revision>1</cp:revision>
  <cp:lastPrinted>2017-05-04T07:57:00Z</cp:lastPrinted>
  <dcterms:created xsi:type="dcterms:W3CDTF">2017-05-04T07:31:00Z</dcterms:created>
  <dcterms:modified xsi:type="dcterms:W3CDTF">2017-05-04T07:58:00Z</dcterms:modified>
</cp:coreProperties>
</file>