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angle="-90" type="gradient"/>
    </v:background>
  </w:background>
  <w:body>
    <w:p w:rsidR="003A2466" w:rsidRPr="006554FF" w:rsidRDefault="0071113D" w:rsidP="0047722C">
      <w:pPr>
        <w:pStyle w:val="Nzev"/>
        <w:outlineLvl w:val="0"/>
        <w:rPr>
          <w:rFonts w:ascii="Times New Roman" w:hAnsi="Times New Roman" w:cs="Times New Roman"/>
          <w:emboss/>
          <w:color w:val="auto"/>
          <w:sz w:val="28"/>
          <w:szCs w:val="28"/>
        </w:rPr>
      </w:pPr>
      <w:r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Pokyny</w:t>
      </w:r>
      <w:r w:rsidR="00140036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a doporučení</w:t>
      </w:r>
      <w:r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k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 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lyžařskému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kurzu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 xml:space="preserve"> v Rako</w:t>
      </w:r>
      <w:r w:rsidR="00160914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u</w:t>
      </w:r>
      <w:r w:rsidR="005C52AF" w:rsidRPr="006554FF">
        <w:rPr>
          <w:rFonts w:ascii="Times New Roman" w:hAnsi="Times New Roman" w:cs="Times New Roman"/>
          <w:emboss/>
          <w:color w:val="auto"/>
          <w:sz w:val="28"/>
          <w:szCs w:val="28"/>
        </w:rPr>
        <w:t>sku</w:t>
      </w:r>
    </w:p>
    <w:p w:rsidR="003A2466" w:rsidRPr="006554FF" w:rsidRDefault="003A2466">
      <w:pPr>
        <w:rPr>
          <w:color w:val="auto"/>
        </w:rPr>
      </w:pPr>
    </w:p>
    <w:p w:rsidR="003A2466" w:rsidRPr="006554FF" w:rsidRDefault="00B55739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Odjezd</w:t>
      </w:r>
      <w:r w:rsidR="00084D6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 ČR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Rakouska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6E66EA">
        <w:rPr>
          <w:rFonts w:ascii="Times New Roman" w:hAnsi="Times New Roman" w:cs="Times New Roman"/>
          <w:color w:val="auto"/>
          <w:sz w:val="22"/>
          <w:szCs w:val="22"/>
        </w:rPr>
        <w:t>28. 2. v 8:10 (sraz v 7:50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) od školy – </w:t>
      </w:r>
      <w:proofErr w:type="spellStart"/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Hostivítova</w:t>
      </w:r>
      <w:proofErr w:type="spellEnd"/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ulice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Před odj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zdem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překontrolujte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cestovní doklady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příp. OP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jejich platnost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pojištění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248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dle charakteru pohybových aktivit,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pro cesty a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0576" w:rsidRPr="006554FF" w:rsidRDefault="009723EC" w:rsidP="002D5D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a cestu do autob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usu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mít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menší příruční zavazadlo 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1365C" w:rsidRPr="006554FF">
        <w:rPr>
          <w:rFonts w:ascii="Times New Roman" w:hAnsi="Times New Roman" w:cs="Times New Roman"/>
          <w:color w:val="auto"/>
          <w:sz w:val="22"/>
          <w:szCs w:val="22"/>
        </w:rPr>
        <w:t>bat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ůžek) s osobními věcmi – cestovní doklady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, drobné peníze, termosku s čajem a jídlo na cestu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(popř. polštářek a deku)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mít z domu připravené jídlo na snídani a oběd (balíček)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sebou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Cestou zpět do ČR je na večer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zpravidla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pl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ánovaná zastávka v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supermarketu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Odjezd z Rakouska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 lyžování a návrat v brzkých ranních hodinách do ČR.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Plánovaný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příjezd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pen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zionu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(hotelu) je </w:t>
      </w:r>
      <w:proofErr w:type="gramStart"/>
      <w:r w:rsidR="0024237B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kolem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18</w:t>
      </w:r>
      <w:proofErr w:type="gramEnd"/>
      <w:r w:rsidR="00A82E93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hod.</w:t>
      </w:r>
      <w:r w:rsidR="0024632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večer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7722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Následuje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ubytování a večeře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tedy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začíná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večeří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 den příjezdu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a končí snídan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 den odjezdu</w:t>
      </w:r>
      <w:r w:rsidR="006E66EA">
        <w:rPr>
          <w:rFonts w:ascii="Times New Roman" w:hAnsi="Times New Roman" w:cs="Times New Roman"/>
          <w:color w:val="auto"/>
          <w:sz w:val="22"/>
          <w:szCs w:val="22"/>
        </w:rPr>
        <w:t>, tedy 5.3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není ubytování přímo u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kiareálu</w:t>
      </w:r>
      <w:proofErr w:type="spellEnd"/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dojíždí se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busem každé ráno po snídani na sjezdovku. Místo ubytování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vzdáleno zpravid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la do 30 min jízdy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busem, který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k dispozici u dolní stanice vleku po celý den a po výcviku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nás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odváží zpět do místa ubytování.</w:t>
      </w:r>
    </w:p>
    <w:p w:rsidR="003A2466" w:rsidRDefault="0082242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Na sjezdovku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vz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ít si </w:t>
      </w:r>
      <w:r w:rsidR="0091365C" w:rsidRPr="006554FF">
        <w:rPr>
          <w:rFonts w:ascii="Times New Roman" w:hAnsi="Times New Roman" w:cs="Times New Roman"/>
          <w:b/>
          <w:color w:val="auto"/>
          <w:sz w:val="22"/>
          <w:szCs w:val="22"/>
        </w:rPr>
        <w:t>bat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ůžek s 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jídlem</w:t>
      </w:r>
      <w:r w:rsidR="00B11F69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pití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0A73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(kurz je s polopenzí)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Není vh</w:t>
      </w:r>
      <w:r w:rsidR="004E5884" w:rsidRPr="006554FF">
        <w:rPr>
          <w:rFonts w:ascii="Times New Roman" w:hAnsi="Times New Roman" w:cs="Times New Roman"/>
          <w:b/>
          <w:color w:val="auto"/>
          <w:sz w:val="22"/>
          <w:szCs w:val="22"/>
        </w:rPr>
        <w:t>odné vytvářet si na svah svačin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y ze surovin, které dává ubytovatel </w:t>
      </w:r>
      <w:r w:rsidR="00A351F2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 dispozici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ke snídani.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Oběd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je možné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zakoupit přímo ve </w:t>
      </w:r>
      <w:proofErr w:type="spellStart"/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v různých restauracích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, cena se</w:t>
      </w:r>
      <w:r w:rsidR="006E66EA">
        <w:rPr>
          <w:rFonts w:ascii="Times New Roman" w:hAnsi="Times New Roman" w:cs="Times New Roman"/>
          <w:color w:val="auto"/>
          <w:sz w:val="22"/>
          <w:szCs w:val="22"/>
        </w:rPr>
        <w:t xml:space="preserve"> pohybuje kolem 8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Eur.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Vzhledem k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 intenzivnímu fyzickému pohybu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doporučujeme vzít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 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>sebou rozpustné minerální a vitaminové nápoje pro zajištění pitného režimu.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Možnost zakoupení pití a potravin je v supermarketu poblíž penzionu. Ceny potravin jsou podobné cenám v ČR.</w:t>
      </w:r>
    </w:p>
    <w:p w:rsidR="006554FF" w:rsidRDefault="006554F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Výcvik probíhá v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družstvech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o maximálním počtu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 xml:space="preserve"> patnácti studentů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pod vedením instruktora s potřebnou licencí. Družstva jsou lyžařská a snowboardová – student si vybere, o co má zájem. Výuka běžeckého lyžování v Alpách neprobíhá.</w:t>
      </w:r>
    </w:p>
    <w:p w:rsidR="000A7311" w:rsidRPr="006554FF" w:rsidRDefault="000A7311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Každý student musí mít při výcviku bezpečnostní přilbu a lyžaři musí mít seřízené bezpečnostní vázání. Další ochranné pomůcky jako lyžařské brýle, chrániče páteře, opalovací krémy aj. doporučujeme vzít také.</w:t>
      </w:r>
    </w:p>
    <w:p w:rsidR="00E801F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velká nabídka sjezdových tratí, od téměř rovných, širokých výukových svahů až po svahy pro pokročilé jezdce. Všechny svahy bývají perfektně upravovány a většina i uměle zasněžována. Lyžuje se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většinou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prakticky bez front.</w:t>
      </w:r>
    </w:p>
    <w:p w:rsidR="003A2466" w:rsidRPr="006554FF" w:rsidRDefault="00E801F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Všichni dostanou přidělen čipový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skipas proti záloze – 5,- € na os</w:t>
      </w:r>
      <w:r w:rsidR="00DE6426" w:rsidRPr="006554FF">
        <w:rPr>
          <w:rFonts w:ascii="Times New Roman" w:hAnsi="Times New Roman" w:cs="Times New Roman"/>
          <w:b/>
          <w:color w:val="auto"/>
          <w:sz w:val="22"/>
          <w:szCs w:val="22"/>
        </w:rPr>
        <w:t>obu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edoucí kurzu tuto zálohu vybere od dětí již v autobus</w:t>
      </w:r>
      <w:r w:rsidR="00B04F2F">
        <w:rPr>
          <w:rFonts w:ascii="Times New Roman" w:hAnsi="Times New Roman" w:cs="Times New Roman"/>
          <w:color w:val="auto"/>
          <w:sz w:val="22"/>
          <w:szCs w:val="22"/>
        </w:rPr>
        <w:t>e a po příjezdu předá delegátovi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který mu na základě toho předá skipasy pro celou skupinu. P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oslední den kurzu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ihned po lyžování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tento skipas každý sám 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>vrátí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pokladně kteréhokoliv </w:t>
      </w:r>
      <w:proofErr w:type="spellStart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, kde mu bude tato záloha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5,-€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vrácena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zpět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(většinou se u pokladen nacházejí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>automaty na jejich vrácení)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5840" w:rsidRPr="006554FF" w:rsidRDefault="00055840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někdo během kurzu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ztratí svůj skipas, nelze zajistit jeho bezplatnou náhradu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>Pakliže si student neopíše či neofotí číslo skipasu,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musí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si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koupit nový skipas na svoje náklady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znovu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Proto doporučujeme skipas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vozit v uzavíratelné kapse bundy a ne na navíjecích držácích, které lze při pádu ztratit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a číslo si opsat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 případě nedostatku sněhu garantujeme každodenní dojíždění na sjezdové tratě v 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místě ledovce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01F6" w:rsidRPr="006554FF" w:rsidRDefault="00470576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ZAVAZADLA: Zavazadla si vezměte, prosíme, skladná, nejlépe měkké tašky, v žádném případě ne krosny s kovovou konstrukcí. 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Křehké věci doporučujeme vzít si s sebou do autobusu, aby nedošlo k jejich poškození v zavazadlovém prostoru.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Autobus přijede co nejblíže k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ubytování</w:t>
      </w:r>
      <w:r w:rsidR="004020A1">
        <w:rPr>
          <w:rFonts w:ascii="Times New Roman" w:hAnsi="Times New Roman" w:cs="Times New Roman"/>
          <w:color w:val="auto"/>
          <w:sz w:val="22"/>
          <w:szCs w:val="22"/>
        </w:rPr>
        <w:t xml:space="preserve"> (cca 10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0 m)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, takže ne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musíte mít žádné obavy z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nepříjemného přenášení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zavazadel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Služby delegáta v ceně zájezdu zahrnují </w:t>
      </w:r>
      <w:r w:rsidRPr="006554FF">
        <w:rPr>
          <w:rFonts w:ascii="Times New Roman" w:hAnsi="Times New Roman" w:cs="Times New Roman"/>
          <w:b/>
          <w:i/>
          <w:color w:val="auto"/>
          <w:sz w:val="22"/>
          <w:szCs w:val="22"/>
        </w:rPr>
        <w:t>základní služby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– tj. vyřízení a předání skipasů vedoucímu skupiny, vyřízení a pomoc s ubytováním skupiny, delegát má na starosti více skupin v oblasti a je k dispozici dále pouze na telefonu a přijet může pouze v případě nutnosti, když není zaneprázdněn jinými skupinami.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Cena zájezdu NEZAHRNUJE dopravu do zdravotnického zařízení!!!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Tuto dopravu si hradí klienti zvlášť. Je možné využít taxi služby popř. našeho autobusu po domluvě s řidičem. Klient si nechá na tuto dopravu vystavit doklad a dopravu uhradí na své náklady. Doklad je zpravidla proplacen zdravotní pojišťovnou po návratu do ČR (je nutné si zjistit konkrétní podmínky cestovního pojištění před odjezdem do zahraničí).</w:t>
      </w:r>
    </w:p>
    <w:p w:rsidR="00AF420E" w:rsidRDefault="00AF420E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 v rámci cestovního pojištění připojistit také odpovědnost za škodu. Z této pojistky by byla následně hra</w:t>
      </w:r>
      <w:r w:rsidR="00686167" w:rsidRPr="006554FF">
        <w:rPr>
          <w:rFonts w:ascii="Times New Roman" w:hAnsi="Times New Roman" w:cs="Times New Roman"/>
          <w:color w:val="auto"/>
          <w:sz w:val="22"/>
          <w:szCs w:val="22"/>
        </w:rPr>
        <w:t>zena jakákoliv škoda, která by byla klientem způsobena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ubytovateli popř. jiným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osobám. 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>Ubytovatelé škodu nárokují proplatit na místě a vystaví dotyčnému doklad o zaplacení škody. Tento doklad, nebo jeho kopii musí klient zaslat na pojišťovnu, která mu zpětně uhrazenou částku vyplatí.</w:t>
      </w:r>
    </w:p>
    <w:p w:rsidR="004020A1" w:rsidRPr="006554FF" w:rsidRDefault="004020A1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 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Lienzu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je od loňského roku otevřen nový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aquapark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Případní zájemci o večerní relaxaci v bazénu nechť si vezmou plavky (cena cca 5 Eur/vstup). Dále si každý povinně s sebou vezme obinadlo, popř. léky denní potřeby.</w:t>
      </w:r>
    </w:p>
    <w:p w:rsidR="00AF420E" w:rsidRPr="006554FF" w:rsidRDefault="00AF420E" w:rsidP="0073208A">
      <w:pPr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4C0795" w:rsidRDefault="004C0795" w:rsidP="004C0795"/>
    <w:p w:rsidR="004C0795" w:rsidRPr="004C0795" w:rsidRDefault="00BB5C5B" w:rsidP="004C07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Potvrzení o bezinfekčnosti,</w:t>
      </w:r>
      <w:r w:rsidR="004C0795" w:rsidRPr="004C0795">
        <w:rPr>
          <w:rFonts w:ascii="Times New Roman" w:hAnsi="Times New Roman" w:cs="Times New Roman"/>
        </w:rPr>
        <w:t xml:space="preserve"> seřízení vázání</w:t>
      </w:r>
      <w:r>
        <w:rPr>
          <w:rFonts w:ascii="Times New Roman" w:hAnsi="Times New Roman" w:cs="Times New Roman"/>
        </w:rPr>
        <w:t xml:space="preserve"> a poučení o bezpečnosti</w:t>
      </w:r>
      <w:r w:rsidR="004C0795" w:rsidRPr="004C0795">
        <w:rPr>
          <w:rFonts w:ascii="Times New Roman" w:hAnsi="Times New Roman" w:cs="Times New Roman"/>
        </w:rPr>
        <w:t xml:space="preserve"> vzít s sebou v den odjezdu. </w:t>
      </w:r>
    </w:p>
    <w:p w:rsidR="004C0795" w:rsidRDefault="004C0795" w:rsidP="004C0795"/>
    <w:p w:rsidR="00A64F9F" w:rsidRPr="006554FF" w:rsidRDefault="00A64F9F" w:rsidP="00F133B0">
      <w:pPr>
        <w:tabs>
          <w:tab w:val="left" w:pos="6840"/>
        </w:tabs>
        <w:rPr>
          <w:rFonts w:ascii="Times New Roman" w:hAnsi="Times New Roman" w:cs="Times New Roman"/>
          <w:color w:val="auto"/>
        </w:rPr>
      </w:pPr>
    </w:p>
    <w:sectPr w:rsidR="00A64F9F" w:rsidRPr="006554FF" w:rsidSect="00AF420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CC" w:rsidRDefault="00391ECC">
      <w:r>
        <w:separator/>
      </w:r>
    </w:p>
  </w:endnote>
  <w:endnote w:type="continuationSeparator" w:id="0">
    <w:p w:rsidR="00391ECC" w:rsidRDefault="0039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7" w:rsidRDefault="003779F7" w:rsidP="00D9448D">
    <w:pPr>
      <w:jc w:val="center"/>
      <w:rPr>
        <w:b/>
        <w:sz w:val="16"/>
        <w:szCs w:val="16"/>
      </w:rPr>
    </w:pPr>
  </w:p>
  <w:p w:rsidR="003779F7" w:rsidRDefault="003779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CC" w:rsidRDefault="00391ECC">
      <w:r>
        <w:separator/>
      </w:r>
    </w:p>
  </w:footnote>
  <w:footnote w:type="continuationSeparator" w:id="0">
    <w:p w:rsidR="00391ECC" w:rsidRDefault="00391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56F"/>
    <w:multiLevelType w:val="hybridMultilevel"/>
    <w:tmpl w:val="6826DE3C"/>
    <w:lvl w:ilvl="0" w:tplc="3B5E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b/>
        <w:emboss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C366F"/>
    <w:multiLevelType w:val="hybridMultilevel"/>
    <w:tmpl w:val="EB745F9C"/>
    <w:lvl w:ilvl="0" w:tplc="C6E8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F64468"/>
    <w:multiLevelType w:val="multilevel"/>
    <w:tmpl w:val="066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465EE"/>
    <w:multiLevelType w:val="hybridMultilevel"/>
    <w:tmpl w:val="2C04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3387B"/>
    <w:multiLevelType w:val="hybridMultilevel"/>
    <w:tmpl w:val="279ACD0C"/>
    <w:lvl w:ilvl="0" w:tplc="E620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mboss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efaultTableStyle w:val="Motivtabulky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70576"/>
    <w:rsid w:val="000058CA"/>
    <w:rsid w:val="00010CE7"/>
    <w:rsid w:val="00051FED"/>
    <w:rsid w:val="00055840"/>
    <w:rsid w:val="00084D6C"/>
    <w:rsid w:val="00085C0E"/>
    <w:rsid w:val="000A7311"/>
    <w:rsid w:val="000C35D5"/>
    <w:rsid w:val="000D1983"/>
    <w:rsid w:val="000D5F58"/>
    <w:rsid w:val="000F2E39"/>
    <w:rsid w:val="00112480"/>
    <w:rsid w:val="001375C6"/>
    <w:rsid w:val="00140036"/>
    <w:rsid w:val="00150102"/>
    <w:rsid w:val="001502CC"/>
    <w:rsid w:val="00160914"/>
    <w:rsid w:val="0016643B"/>
    <w:rsid w:val="001929E9"/>
    <w:rsid w:val="001B1790"/>
    <w:rsid w:val="001E34A7"/>
    <w:rsid w:val="002419E1"/>
    <w:rsid w:val="0024237B"/>
    <w:rsid w:val="00243DAE"/>
    <w:rsid w:val="00246322"/>
    <w:rsid w:val="002B086B"/>
    <w:rsid w:val="002B0BD4"/>
    <w:rsid w:val="002B4A1C"/>
    <w:rsid w:val="002C7EFA"/>
    <w:rsid w:val="002D3742"/>
    <w:rsid w:val="002D5D54"/>
    <w:rsid w:val="002F7AE3"/>
    <w:rsid w:val="003034D7"/>
    <w:rsid w:val="00311320"/>
    <w:rsid w:val="0034514E"/>
    <w:rsid w:val="003779F7"/>
    <w:rsid w:val="00391ECC"/>
    <w:rsid w:val="003A2466"/>
    <w:rsid w:val="003E214D"/>
    <w:rsid w:val="004020A1"/>
    <w:rsid w:val="004631D9"/>
    <w:rsid w:val="00470576"/>
    <w:rsid w:val="0047722C"/>
    <w:rsid w:val="00487F14"/>
    <w:rsid w:val="004937A4"/>
    <w:rsid w:val="004B0CBC"/>
    <w:rsid w:val="004B230F"/>
    <w:rsid w:val="004C0795"/>
    <w:rsid w:val="004C303E"/>
    <w:rsid w:val="004E5884"/>
    <w:rsid w:val="0050705E"/>
    <w:rsid w:val="00511F11"/>
    <w:rsid w:val="00540C50"/>
    <w:rsid w:val="005902B6"/>
    <w:rsid w:val="005B7990"/>
    <w:rsid w:val="005C52AF"/>
    <w:rsid w:val="005F4D07"/>
    <w:rsid w:val="00610A3C"/>
    <w:rsid w:val="006114F5"/>
    <w:rsid w:val="006148C7"/>
    <w:rsid w:val="00645B0F"/>
    <w:rsid w:val="006554FF"/>
    <w:rsid w:val="00661ACC"/>
    <w:rsid w:val="006727BC"/>
    <w:rsid w:val="00686167"/>
    <w:rsid w:val="006968C0"/>
    <w:rsid w:val="006A6CCE"/>
    <w:rsid w:val="006B050E"/>
    <w:rsid w:val="006B0C72"/>
    <w:rsid w:val="006D3579"/>
    <w:rsid w:val="006E1A58"/>
    <w:rsid w:val="006E66EA"/>
    <w:rsid w:val="006F4059"/>
    <w:rsid w:val="0071113D"/>
    <w:rsid w:val="00721C83"/>
    <w:rsid w:val="0073208A"/>
    <w:rsid w:val="007375BA"/>
    <w:rsid w:val="007A456A"/>
    <w:rsid w:val="007A4889"/>
    <w:rsid w:val="007C3281"/>
    <w:rsid w:val="007C720F"/>
    <w:rsid w:val="007D55C9"/>
    <w:rsid w:val="00804D50"/>
    <w:rsid w:val="00806B9D"/>
    <w:rsid w:val="0082242F"/>
    <w:rsid w:val="00827BB8"/>
    <w:rsid w:val="00861570"/>
    <w:rsid w:val="00883650"/>
    <w:rsid w:val="00883A59"/>
    <w:rsid w:val="008C5C71"/>
    <w:rsid w:val="008C658C"/>
    <w:rsid w:val="008E1A51"/>
    <w:rsid w:val="00901650"/>
    <w:rsid w:val="0091365C"/>
    <w:rsid w:val="009333A2"/>
    <w:rsid w:val="00936705"/>
    <w:rsid w:val="009723EC"/>
    <w:rsid w:val="009C376B"/>
    <w:rsid w:val="009D67B6"/>
    <w:rsid w:val="009E3381"/>
    <w:rsid w:val="009F3198"/>
    <w:rsid w:val="00A13B4D"/>
    <w:rsid w:val="00A351F2"/>
    <w:rsid w:val="00A64F9F"/>
    <w:rsid w:val="00A82E93"/>
    <w:rsid w:val="00A86024"/>
    <w:rsid w:val="00AD37E8"/>
    <w:rsid w:val="00AE0F15"/>
    <w:rsid w:val="00AE325B"/>
    <w:rsid w:val="00AE45C5"/>
    <w:rsid w:val="00AF420E"/>
    <w:rsid w:val="00B04F2F"/>
    <w:rsid w:val="00B11F69"/>
    <w:rsid w:val="00B31A9A"/>
    <w:rsid w:val="00B52DF0"/>
    <w:rsid w:val="00B55739"/>
    <w:rsid w:val="00B62A47"/>
    <w:rsid w:val="00B87C55"/>
    <w:rsid w:val="00B968C0"/>
    <w:rsid w:val="00BA1166"/>
    <w:rsid w:val="00BB5C5B"/>
    <w:rsid w:val="00BD03FA"/>
    <w:rsid w:val="00BE7237"/>
    <w:rsid w:val="00C306DA"/>
    <w:rsid w:val="00C57BCE"/>
    <w:rsid w:val="00CF242E"/>
    <w:rsid w:val="00D02886"/>
    <w:rsid w:val="00D50B82"/>
    <w:rsid w:val="00D823BA"/>
    <w:rsid w:val="00D92E8A"/>
    <w:rsid w:val="00D9448D"/>
    <w:rsid w:val="00DE2790"/>
    <w:rsid w:val="00DE6426"/>
    <w:rsid w:val="00E33124"/>
    <w:rsid w:val="00E56481"/>
    <w:rsid w:val="00E801F6"/>
    <w:rsid w:val="00ED127E"/>
    <w:rsid w:val="00F11495"/>
    <w:rsid w:val="00F133B0"/>
    <w:rsid w:val="00F70806"/>
    <w:rsid w:val="00F72EBF"/>
    <w:rsid w:val="00F90FC5"/>
    <w:rsid w:val="00FA7610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23EC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972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23EC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9723EC"/>
    <w:pPr>
      <w:keepNext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9723EC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9723EC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9723EC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4B0C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B0CBC"/>
    <w:pPr>
      <w:jc w:val="center"/>
    </w:pPr>
    <w:rPr>
      <w:b/>
      <w:bCs/>
      <w:u w:val="single"/>
    </w:rPr>
  </w:style>
  <w:style w:type="paragraph" w:customStyle="1" w:styleId="Rozloendokumentu">
    <w:name w:val="Rozložení dokumentu"/>
    <w:basedOn w:val="Normln"/>
    <w:semiHidden/>
    <w:rsid w:val="00FE66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otivtabulky">
    <w:name w:val="Table Theme"/>
    <w:basedOn w:val="Normlntabulka"/>
    <w:rsid w:val="009723EC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9723EC"/>
    <w:rPr>
      <w:color w:val="993300"/>
      <w:u w:val="single"/>
    </w:rPr>
  </w:style>
  <w:style w:type="character" w:styleId="Sledovanodkaz">
    <w:name w:val="FollowedHyperlink"/>
    <w:rsid w:val="009723EC"/>
    <w:rPr>
      <w:color w:val="0000FF"/>
      <w:u w:val="single"/>
    </w:rPr>
  </w:style>
  <w:style w:type="paragraph" w:styleId="Zpat">
    <w:name w:val="footer"/>
    <w:basedOn w:val="Normln"/>
    <w:rsid w:val="00D944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64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6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4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79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ke školním lyžařským kurzům v zahraničí</vt:lpstr>
    </vt:vector>
  </TitlesOfParts>
  <Company>Active Adventure s.r.o.</Company>
  <LinksUpToDate>false</LinksUpToDate>
  <CharactersWithSpaces>4959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ke školním lyžařským kurzům v zahraničí</dc:title>
  <dc:creator>Jaroslav Mottl</dc:creator>
  <cp:lastModifiedBy>slezak</cp:lastModifiedBy>
  <cp:revision>3</cp:revision>
  <dcterms:created xsi:type="dcterms:W3CDTF">2017-02-23T06:00:00Z</dcterms:created>
  <dcterms:modified xsi:type="dcterms:W3CDTF">2017-02-24T05:17:00Z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