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6EB" w:rsidRPr="00F65F2A" w:rsidRDefault="00F65F2A">
      <w:pPr>
        <w:rPr>
          <w:rFonts w:ascii="Times New Roman" w:hAnsi="Times New Roman" w:cs="Times New Roman"/>
          <w:b/>
          <w:sz w:val="32"/>
        </w:rPr>
      </w:pPr>
      <w:r w:rsidRPr="00F65F2A">
        <w:rPr>
          <w:rFonts w:ascii="Times New Roman" w:hAnsi="Times New Roman" w:cs="Times New Roman"/>
          <w:b/>
          <w:sz w:val="32"/>
        </w:rPr>
        <w:t>Program zájezdu:</w:t>
      </w:r>
    </w:p>
    <w:p w:rsidR="00F65F2A" w:rsidRPr="00904D5C" w:rsidRDefault="00F65F2A" w:rsidP="00F65F2A">
      <w:pPr>
        <w:pStyle w:val="Zkladntext20"/>
        <w:shd w:val="clear" w:color="auto" w:fill="auto"/>
        <w:spacing w:before="0"/>
        <w:rPr>
          <w:sz w:val="20"/>
          <w:szCs w:val="20"/>
        </w:rPr>
      </w:pPr>
      <w:r w:rsidRPr="00904D5C">
        <w:rPr>
          <w:rStyle w:val="Zkladntext2Corbel85pt"/>
          <w:rFonts w:ascii="Times New Roman" w:hAnsi="Times New Roman" w:cs="Times New Roman"/>
          <w:sz w:val="20"/>
          <w:szCs w:val="20"/>
        </w:rPr>
        <w:t>1. den</w:t>
      </w:r>
      <w:r w:rsidRPr="00904D5C">
        <w:rPr>
          <w:rStyle w:val="Zkladntext2Corbel85pt"/>
          <w:rFonts w:ascii="Times New Roman" w:hAnsi="Times New Roman" w:cs="Times New Roman"/>
          <w:sz w:val="20"/>
          <w:szCs w:val="20"/>
        </w:rPr>
        <w:tab/>
      </w:r>
      <w:r w:rsidRPr="00904D5C">
        <w:rPr>
          <w:color w:val="000000"/>
          <w:sz w:val="20"/>
          <w:szCs w:val="20"/>
          <w:lang w:eastAsia="cs-CZ" w:bidi="cs-CZ"/>
        </w:rPr>
        <w:t>odjezd od školy přes Německo do Paříže</w:t>
      </w:r>
    </w:p>
    <w:p w:rsidR="00F65F2A" w:rsidRPr="00904D5C" w:rsidRDefault="00F65F2A" w:rsidP="00F65F2A">
      <w:pPr>
        <w:pStyle w:val="Zkladntext20"/>
        <w:shd w:val="clear" w:color="auto" w:fill="auto"/>
        <w:spacing w:before="0"/>
        <w:rPr>
          <w:sz w:val="20"/>
          <w:szCs w:val="20"/>
        </w:rPr>
      </w:pPr>
      <w:r w:rsidRPr="00904D5C">
        <w:rPr>
          <w:color w:val="000000"/>
          <w:sz w:val="20"/>
          <w:szCs w:val="20"/>
          <w:lang w:eastAsia="cs-CZ" w:bidi="cs-CZ"/>
        </w:rPr>
        <w:t>2</w:t>
      </w:r>
      <w:r w:rsidRPr="00904D5C">
        <w:rPr>
          <w:sz w:val="20"/>
          <w:szCs w:val="20"/>
        </w:rPr>
        <w:t>. den</w:t>
      </w:r>
      <w:r w:rsidRPr="00904D5C">
        <w:rPr>
          <w:sz w:val="20"/>
          <w:szCs w:val="20"/>
        </w:rPr>
        <w:tab/>
      </w:r>
      <w:r w:rsidRPr="00904D5C">
        <w:rPr>
          <w:color w:val="000000"/>
          <w:sz w:val="20"/>
          <w:szCs w:val="20"/>
          <w:lang w:eastAsia="cs-CZ" w:bidi="cs-CZ"/>
        </w:rPr>
        <w:t xml:space="preserve">příjezd </w:t>
      </w:r>
      <w:r w:rsidRPr="00904D5C">
        <w:rPr>
          <w:color w:val="000000"/>
          <w:sz w:val="20"/>
          <w:szCs w:val="20"/>
          <w:lang w:val="en-US" w:bidi="en-US"/>
        </w:rPr>
        <w:t xml:space="preserve">do </w:t>
      </w:r>
      <w:r w:rsidRPr="00904D5C">
        <w:rPr>
          <w:rStyle w:val="Zkladntext285ptTun"/>
          <w:sz w:val="20"/>
          <w:szCs w:val="20"/>
          <w:lang w:val="en-US" w:eastAsia="en-US" w:bidi="en-US"/>
        </w:rPr>
        <w:t xml:space="preserve">Calais, </w:t>
      </w:r>
      <w:r w:rsidRPr="00904D5C">
        <w:rPr>
          <w:color w:val="000000"/>
          <w:sz w:val="20"/>
          <w:szCs w:val="20"/>
          <w:lang w:eastAsia="cs-CZ" w:bidi="cs-CZ"/>
        </w:rPr>
        <w:t xml:space="preserve">přeprava přes kanál La Manche, odjezd do </w:t>
      </w:r>
      <w:r w:rsidRPr="00904D5C">
        <w:rPr>
          <w:rStyle w:val="Zkladntext285ptTun"/>
          <w:sz w:val="20"/>
          <w:szCs w:val="20"/>
        </w:rPr>
        <w:t>Londýna</w:t>
      </w:r>
    </w:p>
    <w:p w:rsidR="00F65F2A" w:rsidRPr="00904D5C" w:rsidRDefault="00F65F2A" w:rsidP="00F65F2A">
      <w:pPr>
        <w:pStyle w:val="Zkladntext30"/>
        <w:shd w:val="clear" w:color="auto" w:fill="auto"/>
        <w:ind w:left="708"/>
        <w:rPr>
          <w:sz w:val="20"/>
          <w:szCs w:val="20"/>
        </w:rPr>
      </w:pPr>
      <w:r w:rsidRPr="00904D5C">
        <w:rPr>
          <w:rStyle w:val="Zkladntext39ptNetun"/>
          <w:sz w:val="20"/>
          <w:szCs w:val="20"/>
        </w:rPr>
        <w:t xml:space="preserve">dopoledne: </w:t>
      </w:r>
      <w:r w:rsidRPr="00904D5C">
        <w:rPr>
          <w:color w:val="000000"/>
          <w:sz w:val="20"/>
          <w:szCs w:val="20"/>
          <w:lang w:eastAsia="cs-CZ" w:bidi="cs-CZ"/>
        </w:rPr>
        <w:t xml:space="preserve">pěší prohlídka s průvodcem </w:t>
      </w:r>
      <w:r w:rsidRPr="00904D5C">
        <w:rPr>
          <w:color w:val="000000"/>
          <w:sz w:val="20"/>
          <w:szCs w:val="20"/>
          <w:lang w:val="en-US" w:bidi="en-US"/>
        </w:rPr>
        <w:t xml:space="preserve">- Westminster Abbey, Houses of Parliament, Big Ben, Downing Street, Trafalgar Square, Buckingham Palace </w:t>
      </w:r>
      <w:r>
        <w:rPr>
          <w:sz w:val="20"/>
          <w:szCs w:val="20"/>
          <w:lang w:val="en-US" w:bidi="en-US"/>
        </w:rPr>
        <w:t>–</w:t>
      </w:r>
      <w:r w:rsidRPr="00904D5C">
        <w:rPr>
          <w:color w:val="000000"/>
          <w:sz w:val="20"/>
          <w:szCs w:val="20"/>
          <w:lang w:val="en-US" w:bidi="en-US"/>
        </w:rPr>
        <w:t xml:space="preserve"> </w:t>
      </w:r>
      <w:r w:rsidRPr="00904D5C">
        <w:rPr>
          <w:rStyle w:val="Zkladntext39ptNetun"/>
          <w:sz w:val="20"/>
          <w:szCs w:val="20"/>
          <w:lang w:val="en-US" w:bidi="en-US"/>
        </w:rPr>
        <w:t>event</w:t>
      </w:r>
      <w:r>
        <w:rPr>
          <w:rStyle w:val="Zkladntext39ptNetun"/>
          <w:sz w:val="20"/>
          <w:szCs w:val="20"/>
          <w:lang w:val="en-US" w:bidi="en-US"/>
        </w:rPr>
        <w:t>.</w:t>
      </w:r>
      <w:r w:rsidRPr="00904D5C">
        <w:rPr>
          <w:rStyle w:val="Zkladntext39ptNetun"/>
          <w:sz w:val="20"/>
          <w:szCs w:val="20"/>
          <w:lang w:val="en-US" w:bidi="en-US"/>
        </w:rPr>
        <w:t xml:space="preserve"> </w:t>
      </w:r>
      <w:r w:rsidRPr="00904D5C">
        <w:rPr>
          <w:rStyle w:val="Zkladntext39ptNetun"/>
          <w:sz w:val="20"/>
          <w:szCs w:val="20"/>
        </w:rPr>
        <w:t>zhlédnutí střídání stráží</w:t>
      </w:r>
    </w:p>
    <w:p w:rsidR="00F65F2A" w:rsidRPr="00904D5C" w:rsidRDefault="00F65F2A" w:rsidP="00F65F2A">
      <w:pPr>
        <w:pStyle w:val="Zkladntext20"/>
        <w:shd w:val="clear" w:color="auto" w:fill="auto"/>
        <w:spacing w:before="0"/>
        <w:ind w:left="708"/>
        <w:rPr>
          <w:sz w:val="20"/>
          <w:szCs w:val="20"/>
        </w:rPr>
      </w:pPr>
      <w:r w:rsidRPr="00904D5C">
        <w:rPr>
          <w:color w:val="000000"/>
          <w:sz w:val="20"/>
          <w:szCs w:val="20"/>
          <w:lang w:eastAsia="cs-CZ" w:bidi="cs-CZ"/>
        </w:rPr>
        <w:t xml:space="preserve">odpoledne: návštěva </w:t>
      </w:r>
      <w:r w:rsidRPr="00904D5C">
        <w:rPr>
          <w:rStyle w:val="Zkladntext285ptTun"/>
          <w:sz w:val="20"/>
          <w:szCs w:val="20"/>
        </w:rPr>
        <w:t xml:space="preserve">London Transport Museum </w:t>
      </w:r>
      <w:r w:rsidRPr="00904D5C">
        <w:rPr>
          <w:color w:val="000000"/>
          <w:sz w:val="20"/>
          <w:szCs w:val="20"/>
          <w:lang w:eastAsia="cs-CZ" w:bidi="cs-CZ"/>
        </w:rPr>
        <w:t xml:space="preserve">- úchvatná sbírka historických i současných dopravních prostředků (alternativně: bezplatná návštěva </w:t>
      </w:r>
      <w:r w:rsidRPr="00904D5C">
        <w:rPr>
          <w:rStyle w:val="Zkladntext285ptTun"/>
          <w:sz w:val="20"/>
          <w:szCs w:val="20"/>
        </w:rPr>
        <w:t xml:space="preserve">Science Museum), </w:t>
      </w:r>
      <w:r w:rsidRPr="00904D5C">
        <w:rPr>
          <w:rStyle w:val="Zkladntext285ptTun"/>
          <w:sz w:val="20"/>
          <w:szCs w:val="20"/>
          <w:lang w:val="en-US" w:eastAsia="en-US" w:bidi="en-US"/>
        </w:rPr>
        <w:t xml:space="preserve">Covent Garden, </w:t>
      </w:r>
      <w:r w:rsidRPr="00904D5C">
        <w:rPr>
          <w:color w:val="000000"/>
          <w:sz w:val="20"/>
          <w:szCs w:val="20"/>
          <w:lang w:eastAsia="cs-CZ" w:bidi="cs-CZ"/>
        </w:rPr>
        <w:t xml:space="preserve">ve večerních hodinách ubytování v rodinách v </w:t>
      </w:r>
      <w:r w:rsidRPr="00904D5C">
        <w:rPr>
          <w:color w:val="000000"/>
          <w:sz w:val="20"/>
          <w:szCs w:val="20"/>
          <w:lang w:val="en-US" w:bidi="en-US"/>
        </w:rPr>
        <w:t xml:space="preserve">Milton Keynes, </w:t>
      </w:r>
      <w:r w:rsidRPr="00904D5C">
        <w:rPr>
          <w:color w:val="000000"/>
          <w:sz w:val="20"/>
          <w:szCs w:val="20"/>
          <w:lang w:eastAsia="cs-CZ" w:bidi="cs-CZ"/>
        </w:rPr>
        <w:t>případně v okolí</w:t>
      </w:r>
    </w:p>
    <w:p w:rsidR="00F65F2A" w:rsidRPr="00904D5C" w:rsidRDefault="00F65F2A" w:rsidP="00F65F2A">
      <w:pPr>
        <w:pStyle w:val="Zkladntext30"/>
        <w:shd w:val="clear" w:color="auto" w:fill="auto"/>
        <w:rPr>
          <w:sz w:val="20"/>
          <w:szCs w:val="20"/>
        </w:rPr>
      </w:pPr>
      <w:r w:rsidRPr="00904D5C">
        <w:rPr>
          <w:rStyle w:val="Zkladntext39ptNetun"/>
          <w:sz w:val="20"/>
          <w:szCs w:val="20"/>
        </w:rPr>
        <w:t>3. den</w:t>
      </w:r>
      <w:r w:rsidRPr="00904D5C">
        <w:rPr>
          <w:rStyle w:val="Zkladntext39ptNetun"/>
          <w:sz w:val="20"/>
          <w:szCs w:val="20"/>
        </w:rPr>
        <w:tab/>
        <w:t xml:space="preserve">dopoledne: odjezd do </w:t>
      </w:r>
      <w:r w:rsidRPr="00904D5C">
        <w:rPr>
          <w:color w:val="000000"/>
          <w:sz w:val="20"/>
          <w:szCs w:val="20"/>
          <w:lang w:eastAsia="cs-CZ" w:bidi="cs-CZ"/>
        </w:rPr>
        <w:t xml:space="preserve">Birminghamu </w:t>
      </w:r>
      <w:r w:rsidRPr="00904D5C">
        <w:rPr>
          <w:rStyle w:val="Zkladntext39ptNetun"/>
          <w:sz w:val="20"/>
          <w:szCs w:val="20"/>
        </w:rPr>
        <w:t xml:space="preserve">- návštěva </w:t>
      </w:r>
      <w:r w:rsidRPr="00904D5C">
        <w:rPr>
          <w:color w:val="000000"/>
          <w:sz w:val="20"/>
          <w:szCs w:val="20"/>
          <w:lang w:eastAsia="cs-CZ" w:bidi="cs-CZ"/>
        </w:rPr>
        <w:t xml:space="preserve">automobilky Jaguar </w:t>
      </w:r>
      <w:r w:rsidRPr="00904D5C">
        <w:rPr>
          <w:rStyle w:val="Zkladntext39ptNetun"/>
          <w:sz w:val="20"/>
          <w:szCs w:val="20"/>
        </w:rPr>
        <w:t xml:space="preserve">(příp. </w:t>
      </w:r>
      <w:r w:rsidRPr="00904D5C">
        <w:rPr>
          <w:color w:val="000000"/>
          <w:sz w:val="20"/>
          <w:szCs w:val="20"/>
          <w:lang w:eastAsia="cs-CZ" w:bidi="cs-CZ"/>
        </w:rPr>
        <w:t>Landrover)</w:t>
      </w:r>
    </w:p>
    <w:p w:rsidR="00F65F2A" w:rsidRPr="00904D5C" w:rsidRDefault="00F65F2A" w:rsidP="00F65F2A">
      <w:pPr>
        <w:pStyle w:val="Zkladntext20"/>
        <w:shd w:val="clear" w:color="auto" w:fill="auto"/>
        <w:spacing w:before="0"/>
        <w:ind w:left="708"/>
        <w:jc w:val="left"/>
        <w:rPr>
          <w:sz w:val="20"/>
          <w:szCs w:val="20"/>
        </w:rPr>
      </w:pPr>
      <w:r w:rsidRPr="00904D5C">
        <w:rPr>
          <w:color w:val="000000"/>
          <w:sz w:val="20"/>
          <w:szCs w:val="20"/>
          <w:lang w:eastAsia="cs-CZ" w:bidi="cs-CZ"/>
        </w:rPr>
        <w:t xml:space="preserve">odpoledne: </w:t>
      </w:r>
      <w:r w:rsidRPr="00904D5C">
        <w:rPr>
          <w:rStyle w:val="Zkladntext285ptTun"/>
          <w:sz w:val="20"/>
          <w:szCs w:val="20"/>
          <w:lang w:val="en-US" w:eastAsia="en-US" w:bidi="en-US"/>
        </w:rPr>
        <w:t xml:space="preserve">Cadbury </w:t>
      </w:r>
      <w:r w:rsidRPr="00904D5C">
        <w:rPr>
          <w:rStyle w:val="Zkladntext285ptTun"/>
          <w:sz w:val="20"/>
          <w:szCs w:val="20"/>
        </w:rPr>
        <w:t xml:space="preserve">World </w:t>
      </w:r>
      <w:r w:rsidRPr="00904D5C">
        <w:rPr>
          <w:color w:val="000000"/>
          <w:sz w:val="20"/>
          <w:szCs w:val="20"/>
          <w:lang w:eastAsia="cs-CZ" w:bidi="cs-CZ"/>
        </w:rPr>
        <w:t xml:space="preserve">- návštěva nejznámější britské čokoládovny - atrakce pro malé i velké návštěvníky, zhlédnutí výrobního procesu, ochutnávky aj., dle časových možností návštěva </w:t>
      </w:r>
      <w:r w:rsidRPr="00904D5C">
        <w:rPr>
          <w:rStyle w:val="Zkladntext285ptTun"/>
          <w:sz w:val="20"/>
          <w:szCs w:val="20"/>
          <w:lang w:val="en-US" w:eastAsia="en-US" w:bidi="en-US"/>
        </w:rPr>
        <w:t xml:space="preserve">Coventry </w:t>
      </w:r>
      <w:r w:rsidRPr="00904D5C">
        <w:rPr>
          <w:rStyle w:val="Zkladntext285ptTun"/>
          <w:sz w:val="20"/>
          <w:szCs w:val="20"/>
        </w:rPr>
        <w:t xml:space="preserve">Transport Museum </w:t>
      </w:r>
      <w:r w:rsidRPr="00904D5C">
        <w:rPr>
          <w:color w:val="000000"/>
          <w:sz w:val="20"/>
          <w:szCs w:val="20"/>
          <w:lang w:eastAsia="cs-CZ" w:bidi="cs-CZ"/>
        </w:rPr>
        <w:t xml:space="preserve">(zdarma), návrat do rodin </w:t>
      </w:r>
    </w:p>
    <w:p w:rsidR="00F65F2A" w:rsidRPr="00904D5C" w:rsidRDefault="00F65F2A" w:rsidP="00F65F2A">
      <w:pPr>
        <w:pStyle w:val="Zkladntext20"/>
        <w:shd w:val="clear" w:color="auto" w:fill="auto"/>
        <w:spacing w:before="0"/>
        <w:jc w:val="left"/>
        <w:rPr>
          <w:sz w:val="20"/>
          <w:szCs w:val="20"/>
        </w:rPr>
      </w:pPr>
      <w:r w:rsidRPr="00904D5C">
        <w:rPr>
          <w:rStyle w:val="Zkladntext27ptTun"/>
          <w:b w:val="0"/>
          <w:sz w:val="20"/>
          <w:szCs w:val="20"/>
        </w:rPr>
        <w:t xml:space="preserve">4. den </w:t>
      </w:r>
      <w:r w:rsidRPr="00904D5C">
        <w:rPr>
          <w:rStyle w:val="Zkladntext27ptTun"/>
          <w:b w:val="0"/>
          <w:sz w:val="20"/>
          <w:szCs w:val="20"/>
        </w:rPr>
        <w:tab/>
      </w:r>
      <w:r w:rsidRPr="00904D5C">
        <w:rPr>
          <w:rStyle w:val="Zkladntext285ptTun"/>
          <w:sz w:val="20"/>
          <w:szCs w:val="20"/>
        </w:rPr>
        <w:t>celodenní výlet</w:t>
      </w:r>
    </w:p>
    <w:p w:rsidR="00F65F2A" w:rsidRPr="00904D5C" w:rsidRDefault="00F65F2A" w:rsidP="00F65F2A">
      <w:pPr>
        <w:pStyle w:val="Zkladntext30"/>
        <w:shd w:val="clear" w:color="auto" w:fill="auto"/>
        <w:ind w:left="708"/>
        <w:rPr>
          <w:b w:val="0"/>
          <w:sz w:val="20"/>
          <w:szCs w:val="20"/>
        </w:rPr>
      </w:pPr>
      <w:r w:rsidRPr="00904D5C">
        <w:rPr>
          <w:rStyle w:val="Zkladntext39ptNetun"/>
          <w:sz w:val="20"/>
          <w:szCs w:val="20"/>
        </w:rPr>
        <w:t xml:space="preserve">dopoledne: návštěva </w:t>
      </w:r>
      <w:r w:rsidRPr="00904D5C">
        <w:rPr>
          <w:color w:val="000000"/>
          <w:sz w:val="20"/>
          <w:szCs w:val="20"/>
          <w:lang w:val="en-US" w:bidi="en-US"/>
        </w:rPr>
        <w:t xml:space="preserve">Imperial War </w:t>
      </w:r>
      <w:r w:rsidRPr="00904D5C">
        <w:rPr>
          <w:color w:val="000000"/>
          <w:sz w:val="20"/>
          <w:szCs w:val="20"/>
          <w:lang w:eastAsia="cs-CZ" w:bidi="cs-CZ"/>
        </w:rPr>
        <w:t xml:space="preserve">Museum v Duxfordu - největší letecké muzeum v Evropě, </w:t>
      </w:r>
      <w:r w:rsidRPr="00904D5C">
        <w:rPr>
          <w:rStyle w:val="Zkladntext39ptNetun"/>
          <w:sz w:val="20"/>
          <w:szCs w:val="20"/>
        </w:rPr>
        <w:t xml:space="preserve">důležitá letecká základna </w:t>
      </w:r>
      <w:r w:rsidRPr="00904D5C">
        <w:rPr>
          <w:color w:val="000000"/>
          <w:sz w:val="20"/>
          <w:szCs w:val="20"/>
          <w:lang w:val="en-US" w:bidi="en-US"/>
        </w:rPr>
        <w:t xml:space="preserve">Royal </w:t>
      </w:r>
      <w:r w:rsidRPr="00904D5C">
        <w:rPr>
          <w:color w:val="000000"/>
          <w:sz w:val="20"/>
          <w:szCs w:val="20"/>
          <w:lang w:eastAsia="cs-CZ" w:bidi="cs-CZ"/>
        </w:rPr>
        <w:t>Air</w:t>
      </w:r>
      <w:r>
        <w:rPr>
          <w:rStyle w:val="Zkladntext285ptTun"/>
          <w:sz w:val="20"/>
          <w:szCs w:val="20"/>
          <w:lang w:val="en-US" w:eastAsia="en-US" w:bidi="en-US"/>
        </w:rPr>
        <w:t xml:space="preserve"> </w:t>
      </w:r>
      <w:r w:rsidRPr="00904D5C">
        <w:rPr>
          <w:rStyle w:val="Zkladntext285ptTun"/>
          <w:b/>
          <w:sz w:val="20"/>
          <w:szCs w:val="20"/>
          <w:lang w:val="en-US" w:eastAsia="en-US" w:bidi="en-US"/>
        </w:rPr>
        <w:t xml:space="preserve">Force </w:t>
      </w:r>
      <w:r w:rsidRPr="00904D5C">
        <w:rPr>
          <w:rStyle w:val="Zkladntext285ptTun"/>
          <w:sz w:val="20"/>
          <w:szCs w:val="20"/>
        </w:rPr>
        <w:t>a</w:t>
      </w:r>
      <w:r w:rsidRPr="00904D5C">
        <w:rPr>
          <w:rStyle w:val="Zkladntext285ptTun"/>
          <w:b/>
          <w:sz w:val="20"/>
          <w:szCs w:val="20"/>
        </w:rPr>
        <w:t xml:space="preserve"> United States Air </w:t>
      </w:r>
      <w:r w:rsidRPr="00904D5C">
        <w:rPr>
          <w:rStyle w:val="Zkladntext285ptTun"/>
          <w:b/>
          <w:sz w:val="20"/>
          <w:szCs w:val="20"/>
          <w:lang w:val="en-US" w:eastAsia="en-US" w:bidi="en-US"/>
        </w:rPr>
        <w:t>Force</w:t>
      </w:r>
      <w:r w:rsidRPr="00904D5C">
        <w:rPr>
          <w:rStyle w:val="Zkladntext285ptTun"/>
          <w:sz w:val="20"/>
          <w:szCs w:val="20"/>
          <w:lang w:val="en-US" w:eastAsia="en-US" w:bidi="en-US"/>
        </w:rPr>
        <w:t xml:space="preserve">, </w:t>
      </w:r>
      <w:r w:rsidRPr="00904D5C">
        <w:rPr>
          <w:b w:val="0"/>
          <w:color w:val="000000"/>
          <w:sz w:val="20"/>
          <w:szCs w:val="20"/>
          <w:lang w:eastAsia="cs-CZ" w:bidi="cs-CZ"/>
        </w:rPr>
        <w:t>kde mimo jiné vznikla první československá letecká peruť v Británii</w:t>
      </w:r>
    </w:p>
    <w:p w:rsidR="00F65F2A" w:rsidRDefault="00F65F2A" w:rsidP="00F65F2A">
      <w:pPr>
        <w:pStyle w:val="Zkladntext20"/>
        <w:shd w:val="clear" w:color="auto" w:fill="auto"/>
        <w:spacing w:before="0"/>
        <w:ind w:left="708"/>
        <w:jc w:val="left"/>
        <w:rPr>
          <w:sz w:val="20"/>
          <w:szCs w:val="20"/>
        </w:rPr>
      </w:pPr>
      <w:r w:rsidRPr="00904D5C">
        <w:rPr>
          <w:color w:val="000000"/>
          <w:sz w:val="20"/>
          <w:szCs w:val="20"/>
          <w:lang w:eastAsia="cs-CZ" w:bidi="cs-CZ"/>
        </w:rPr>
        <w:t xml:space="preserve">odpoledne: odjezd do </w:t>
      </w:r>
      <w:r w:rsidRPr="00904D5C">
        <w:rPr>
          <w:rStyle w:val="Zkladntext285ptTun"/>
          <w:sz w:val="20"/>
          <w:szCs w:val="20"/>
        </w:rPr>
        <w:t xml:space="preserve">Cambridge </w:t>
      </w:r>
      <w:r w:rsidRPr="00904D5C">
        <w:rPr>
          <w:b/>
          <w:sz w:val="20"/>
          <w:szCs w:val="20"/>
        </w:rPr>
        <w:t>-</w:t>
      </w:r>
      <w:r w:rsidRPr="00904D5C">
        <w:rPr>
          <w:color w:val="000000"/>
          <w:sz w:val="20"/>
          <w:szCs w:val="20"/>
          <w:lang w:eastAsia="cs-CZ" w:bidi="cs-CZ"/>
        </w:rPr>
        <w:t xml:space="preserve"> pěší prohlídka historického centra města s průvodcem, návštěva jedné z kolejí: </w:t>
      </w:r>
      <w:r w:rsidRPr="00904D5C">
        <w:rPr>
          <w:rStyle w:val="Zkladntext285ptTun"/>
          <w:sz w:val="20"/>
          <w:szCs w:val="20"/>
          <w:lang w:val="en-US" w:eastAsia="en-US" w:bidi="en-US"/>
        </w:rPr>
        <w:t xml:space="preserve">King’s College </w:t>
      </w:r>
      <w:r w:rsidRPr="00904D5C">
        <w:rPr>
          <w:color w:val="000000"/>
          <w:sz w:val="20"/>
          <w:szCs w:val="20"/>
          <w:lang w:eastAsia="cs-CZ" w:bidi="cs-CZ"/>
        </w:rPr>
        <w:t xml:space="preserve">a přilehlé kaple, </w:t>
      </w:r>
      <w:r w:rsidRPr="00904D5C">
        <w:rPr>
          <w:rStyle w:val="Zkladntext285ptTun"/>
          <w:sz w:val="20"/>
          <w:szCs w:val="20"/>
        </w:rPr>
        <w:t xml:space="preserve">Corpus Christi </w:t>
      </w:r>
      <w:r w:rsidRPr="00904D5C">
        <w:rPr>
          <w:rStyle w:val="Zkladntext285ptTun"/>
          <w:sz w:val="20"/>
          <w:szCs w:val="20"/>
          <w:lang w:val="en-US" w:eastAsia="en-US" w:bidi="en-US"/>
        </w:rPr>
        <w:t xml:space="preserve">Coll., Queen’s Coll., </w:t>
      </w:r>
      <w:r w:rsidRPr="00904D5C">
        <w:rPr>
          <w:rStyle w:val="Zkladntext285ptTun"/>
          <w:sz w:val="20"/>
          <w:szCs w:val="20"/>
        </w:rPr>
        <w:t xml:space="preserve">Magdalen </w:t>
      </w:r>
      <w:r w:rsidRPr="00904D5C">
        <w:rPr>
          <w:rStyle w:val="Zkladntext285ptTun"/>
          <w:sz w:val="20"/>
          <w:szCs w:val="20"/>
          <w:lang w:val="en-US" w:eastAsia="en-US" w:bidi="en-US"/>
        </w:rPr>
        <w:t xml:space="preserve">Coll., St. John’s College </w:t>
      </w:r>
      <w:r w:rsidRPr="00904D5C">
        <w:rPr>
          <w:color w:val="000000"/>
          <w:sz w:val="20"/>
          <w:szCs w:val="20"/>
          <w:lang w:eastAsia="cs-CZ" w:bidi="cs-CZ"/>
        </w:rPr>
        <w:t xml:space="preserve">atd., procházka přes </w:t>
      </w:r>
      <w:r w:rsidRPr="00904D5C">
        <w:rPr>
          <w:rStyle w:val="Zkladntext285ptTun"/>
          <w:sz w:val="20"/>
          <w:szCs w:val="20"/>
          <w:lang w:val="en-US" w:eastAsia="en-US" w:bidi="en-US"/>
        </w:rPr>
        <w:t xml:space="preserve">Backs </w:t>
      </w:r>
      <w:r w:rsidRPr="00904D5C">
        <w:rPr>
          <w:color w:val="000000"/>
          <w:sz w:val="20"/>
          <w:szCs w:val="20"/>
          <w:lang w:eastAsia="cs-CZ" w:bidi="cs-CZ"/>
        </w:rPr>
        <w:t xml:space="preserve">- parky podél řeky </w:t>
      </w:r>
      <w:r w:rsidRPr="00904D5C">
        <w:rPr>
          <w:rStyle w:val="Zkladntext285ptTun"/>
          <w:sz w:val="20"/>
          <w:szCs w:val="20"/>
          <w:lang w:val="en-US" w:eastAsia="en-US" w:bidi="en-US"/>
        </w:rPr>
        <w:t xml:space="preserve">Cam, </w:t>
      </w:r>
      <w:r w:rsidRPr="00904D5C">
        <w:rPr>
          <w:color w:val="000000"/>
          <w:sz w:val="20"/>
          <w:szCs w:val="20"/>
          <w:lang w:eastAsia="cs-CZ" w:bidi="cs-CZ"/>
        </w:rPr>
        <w:t xml:space="preserve">od které je odvozen název města, možnost </w:t>
      </w:r>
      <w:r w:rsidRPr="00904D5C">
        <w:rPr>
          <w:rStyle w:val="Zkladntext285ptTun"/>
          <w:sz w:val="20"/>
          <w:szCs w:val="20"/>
        </w:rPr>
        <w:t xml:space="preserve">projížďky na lodičkách, </w:t>
      </w:r>
      <w:r w:rsidRPr="00904D5C">
        <w:rPr>
          <w:color w:val="000000"/>
          <w:sz w:val="20"/>
          <w:szCs w:val="20"/>
          <w:lang w:eastAsia="cs-CZ" w:bidi="cs-CZ"/>
        </w:rPr>
        <w:t xml:space="preserve">návrat do rodin </w:t>
      </w:r>
    </w:p>
    <w:p w:rsidR="00F65F2A" w:rsidRDefault="00F65F2A" w:rsidP="00F65F2A">
      <w:pPr>
        <w:pStyle w:val="Zkladntext20"/>
        <w:shd w:val="clear" w:color="auto" w:fill="auto"/>
        <w:spacing w:before="0"/>
        <w:jc w:val="left"/>
        <w:rPr>
          <w:rStyle w:val="Zkladntext285ptTun"/>
          <w:sz w:val="20"/>
          <w:szCs w:val="20"/>
        </w:rPr>
      </w:pPr>
      <w:r>
        <w:rPr>
          <w:sz w:val="20"/>
          <w:szCs w:val="20"/>
        </w:rPr>
        <w:t>5. den</w:t>
      </w:r>
      <w:r>
        <w:rPr>
          <w:sz w:val="20"/>
          <w:szCs w:val="20"/>
        </w:rPr>
        <w:tab/>
      </w:r>
      <w:r w:rsidRPr="00904D5C">
        <w:rPr>
          <w:color w:val="000000"/>
          <w:sz w:val="20"/>
          <w:szCs w:val="20"/>
          <w:lang w:eastAsia="cs-CZ" w:bidi="cs-CZ"/>
        </w:rPr>
        <w:t>celodenní pobyt v</w:t>
      </w:r>
      <w:r>
        <w:rPr>
          <w:sz w:val="20"/>
          <w:szCs w:val="20"/>
        </w:rPr>
        <w:t> </w:t>
      </w:r>
      <w:r w:rsidRPr="00904D5C">
        <w:rPr>
          <w:rStyle w:val="Zkladntext285ptTun"/>
          <w:sz w:val="20"/>
          <w:szCs w:val="20"/>
        </w:rPr>
        <w:t>Londýně</w:t>
      </w:r>
    </w:p>
    <w:p w:rsidR="00F65F2A" w:rsidRPr="00904D5C" w:rsidRDefault="00F65F2A" w:rsidP="00F65F2A">
      <w:pPr>
        <w:pStyle w:val="Zkladntext20"/>
        <w:shd w:val="clear" w:color="auto" w:fill="auto"/>
        <w:spacing w:before="0"/>
        <w:ind w:left="708"/>
        <w:rPr>
          <w:sz w:val="20"/>
          <w:szCs w:val="20"/>
        </w:rPr>
      </w:pPr>
      <w:r w:rsidRPr="00904D5C">
        <w:rPr>
          <w:color w:val="000000"/>
          <w:sz w:val="20"/>
          <w:szCs w:val="20"/>
          <w:lang w:eastAsia="cs-CZ" w:bidi="cs-CZ"/>
        </w:rPr>
        <w:t xml:space="preserve">dopoledne: návštěva druhého největšího evropského fotbalového stadionu </w:t>
      </w:r>
      <w:r w:rsidRPr="00904D5C">
        <w:rPr>
          <w:rStyle w:val="Zkladntext285ptTun"/>
          <w:sz w:val="20"/>
          <w:szCs w:val="20"/>
          <w:lang w:val="en-US" w:eastAsia="en-US" w:bidi="en-US"/>
        </w:rPr>
        <w:t xml:space="preserve">Wembley </w:t>
      </w:r>
      <w:r w:rsidRPr="00904D5C">
        <w:rPr>
          <w:rStyle w:val="Zkladntext285ptTun"/>
          <w:sz w:val="20"/>
          <w:szCs w:val="20"/>
        </w:rPr>
        <w:t xml:space="preserve">Stadium </w:t>
      </w:r>
      <w:r w:rsidRPr="00904D5C">
        <w:rPr>
          <w:color w:val="000000"/>
          <w:sz w:val="20"/>
          <w:szCs w:val="20"/>
          <w:lang w:eastAsia="cs-CZ" w:bidi="cs-CZ"/>
        </w:rPr>
        <w:t xml:space="preserve">- hostitel olympijských zápasů, šatny hráčů, tisková místnost, VIP lóže, obchod s fotbalovými suvenýry a mnoho dalšího (v případě obsazenosti návštěva stadionu </w:t>
      </w:r>
      <w:r w:rsidRPr="00904D5C">
        <w:rPr>
          <w:rStyle w:val="Zkladntext285ptTun"/>
          <w:sz w:val="20"/>
          <w:szCs w:val="20"/>
        </w:rPr>
        <w:t xml:space="preserve">FC </w:t>
      </w:r>
      <w:r w:rsidRPr="00904D5C">
        <w:rPr>
          <w:rStyle w:val="Zkladntext285ptTun"/>
          <w:sz w:val="20"/>
          <w:szCs w:val="20"/>
          <w:lang w:val="en-US" w:eastAsia="en-US" w:bidi="en-US"/>
        </w:rPr>
        <w:t xml:space="preserve">Chelsea Stamford Bridge, </w:t>
      </w:r>
      <w:r w:rsidRPr="00904D5C">
        <w:rPr>
          <w:color w:val="000000"/>
          <w:sz w:val="20"/>
          <w:szCs w:val="20"/>
          <w:lang w:eastAsia="cs-CZ" w:bidi="cs-CZ"/>
        </w:rPr>
        <w:t xml:space="preserve">či </w:t>
      </w:r>
      <w:r w:rsidRPr="00904D5C">
        <w:rPr>
          <w:rStyle w:val="Zkladntext285ptTun"/>
          <w:sz w:val="20"/>
          <w:szCs w:val="20"/>
          <w:lang w:val="en-US" w:eastAsia="en-US" w:bidi="en-US"/>
        </w:rPr>
        <w:t xml:space="preserve">Arsenal </w:t>
      </w:r>
      <w:r w:rsidRPr="00904D5C">
        <w:rPr>
          <w:rStyle w:val="Zkladntext285ptTun"/>
          <w:sz w:val="20"/>
          <w:szCs w:val="20"/>
        </w:rPr>
        <w:t xml:space="preserve">Stadium), </w:t>
      </w:r>
      <w:r w:rsidRPr="00904D5C">
        <w:rPr>
          <w:color w:val="000000"/>
          <w:sz w:val="20"/>
          <w:szCs w:val="20"/>
          <w:lang w:eastAsia="cs-CZ" w:bidi="cs-CZ"/>
        </w:rPr>
        <w:t xml:space="preserve">přejezd londýnským metrem </w:t>
      </w:r>
      <w:r w:rsidRPr="00904D5C">
        <w:rPr>
          <w:rStyle w:val="Zkladntext285ptTun"/>
          <w:sz w:val="20"/>
          <w:szCs w:val="20"/>
        </w:rPr>
        <w:t>(tube)</w:t>
      </w:r>
    </w:p>
    <w:p w:rsidR="00F65F2A" w:rsidRDefault="00F65F2A" w:rsidP="00F65F2A">
      <w:pPr>
        <w:pStyle w:val="Zkladntext20"/>
        <w:shd w:val="clear" w:color="auto" w:fill="auto"/>
        <w:spacing w:before="0"/>
        <w:ind w:left="708"/>
        <w:jc w:val="left"/>
        <w:rPr>
          <w:rStyle w:val="Zkladntext285ptTun"/>
          <w:sz w:val="20"/>
          <w:szCs w:val="20"/>
        </w:rPr>
      </w:pPr>
      <w:r w:rsidRPr="00904D5C">
        <w:rPr>
          <w:color w:val="000000"/>
          <w:sz w:val="20"/>
          <w:szCs w:val="20"/>
          <w:lang w:eastAsia="cs-CZ" w:bidi="cs-CZ"/>
        </w:rPr>
        <w:t xml:space="preserve">odpoledne: návštěva </w:t>
      </w:r>
      <w:r w:rsidRPr="00904D5C">
        <w:rPr>
          <w:rStyle w:val="Zkladntext285ptTun"/>
          <w:sz w:val="20"/>
          <w:szCs w:val="20"/>
        </w:rPr>
        <w:t xml:space="preserve">válečného křižníku HMS Belfast </w:t>
      </w:r>
      <w:r w:rsidRPr="00904D5C">
        <w:rPr>
          <w:color w:val="000000"/>
          <w:sz w:val="20"/>
          <w:szCs w:val="20"/>
          <w:lang w:eastAsia="cs-CZ" w:bidi="cs-CZ"/>
        </w:rPr>
        <w:t xml:space="preserve">(alternativně: návštěva </w:t>
      </w:r>
      <w:r w:rsidRPr="00904D5C">
        <w:rPr>
          <w:rStyle w:val="Zkladntext285ptTun"/>
          <w:sz w:val="20"/>
          <w:szCs w:val="20"/>
        </w:rPr>
        <w:t xml:space="preserve">hradu </w:t>
      </w:r>
      <w:r w:rsidRPr="00904D5C">
        <w:rPr>
          <w:rStyle w:val="Zkladntext285ptTun"/>
          <w:sz w:val="20"/>
          <w:szCs w:val="20"/>
          <w:lang w:val="en-US" w:eastAsia="en-US" w:bidi="en-US"/>
        </w:rPr>
        <w:t xml:space="preserve">Tower </w:t>
      </w:r>
      <w:r w:rsidRPr="00904D5C">
        <w:rPr>
          <w:color w:val="000000"/>
          <w:sz w:val="20"/>
          <w:szCs w:val="20"/>
          <w:lang w:eastAsia="cs-CZ" w:bidi="cs-CZ"/>
        </w:rPr>
        <w:t xml:space="preserve">včetně zhlédnutí korunovačních klenotů), </w:t>
      </w:r>
      <w:r w:rsidRPr="00904D5C">
        <w:rPr>
          <w:rStyle w:val="Zkladntext285ptTun"/>
          <w:sz w:val="20"/>
          <w:szCs w:val="20"/>
        </w:rPr>
        <w:t xml:space="preserve">plavba lodí po řece Temži do Greenwiche, </w:t>
      </w:r>
      <w:r w:rsidRPr="00904D5C">
        <w:rPr>
          <w:color w:val="000000"/>
          <w:sz w:val="20"/>
          <w:szCs w:val="20"/>
          <w:lang w:eastAsia="cs-CZ" w:bidi="cs-CZ"/>
        </w:rPr>
        <w:t xml:space="preserve">zastávka u čajového klipru </w:t>
      </w:r>
      <w:r w:rsidRPr="00904D5C">
        <w:rPr>
          <w:rStyle w:val="Zkladntext285ptTun"/>
          <w:sz w:val="20"/>
          <w:szCs w:val="20"/>
          <w:lang w:val="en-US" w:eastAsia="en-US" w:bidi="en-US"/>
        </w:rPr>
        <w:t xml:space="preserve">Cutty Sark, </w:t>
      </w:r>
      <w:r>
        <w:rPr>
          <w:sz w:val="20"/>
          <w:szCs w:val="20"/>
        </w:rPr>
        <w:t xml:space="preserve">návštěva </w:t>
      </w:r>
      <w:r w:rsidRPr="00904D5C">
        <w:rPr>
          <w:rStyle w:val="Zkladntext285ptTun"/>
          <w:sz w:val="20"/>
          <w:szCs w:val="20"/>
        </w:rPr>
        <w:t xml:space="preserve">National </w:t>
      </w:r>
      <w:r w:rsidRPr="00904D5C">
        <w:rPr>
          <w:rStyle w:val="Zkladntext285ptTun"/>
          <w:sz w:val="20"/>
          <w:szCs w:val="20"/>
          <w:lang w:val="en-US" w:eastAsia="en-US" w:bidi="en-US"/>
        </w:rPr>
        <w:t xml:space="preserve">Maritime </w:t>
      </w:r>
      <w:r w:rsidRPr="00904D5C">
        <w:rPr>
          <w:rStyle w:val="Zkladntext285ptTun"/>
          <w:sz w:val="20"/>
          <w:szCs w:val="20"/>
        </w:rPr>
        <w:t xml:space="preserve">Museum, </w:t>
      </w:r>
      <w:r w:rsidRPr="00904D5C">
        <w:rPr>
          <w:color w:val="000000"/>
          <w:sz w:val="20"/>
          <w:szCs w:val="20"/>
          <w:lang w:eastAsia="cs-CZ" w:bidi="cs-CZ"/>
        </w:rPr>
        <w:t>ve večerních hodinách odjezd stejnou trasou zpět do České republiky</w:t>
      </w:r>
    </w:p>
    <w:p w:rsidR="00F65F2A" w:rsidRPr="00904D5C" w:rsidRDefault="00F65F2A" w:rsidP="00F65F2A">
      <w:pPr>
        <w:pStyle w:val="Zkladntext20"/>
        <w:shd w:val="clear" w:color="auto" w:fill="auto"/>
        <w:spacing w:before="0"/>
        <w:jc w:val="left"/>
        <w:rPr>
          <w:b/>
          <w:sz w:val="20"/>
          <w:szCs w:val="20"/>
        </w:rPr>
      </w:pPr>
      <w:r w:rsidRPr="00904D5C">
        <w:rPr>
          <w:rStyle w:val="Zkladntext285ptTun"/>
          <w:b w:val="0"/>
          <w:sz w:val="20"/>
          <w:szCs w:val="20"/>
        </w:rPr>
        <w:t>6. den</w:t>
      </w:r>
      <w:r>
        <w:rPr>
          <w:rStyle w:val="Zkladntext285ptTun"/>
          <w:b w:val="0"/>
          <w:sz w:val="20"/>
          <w:szCs w:val="20"/>
        </w:rPr>
        <w:tab/>
      </w:r>
      <w:r w:rsidRPr="00904D5C">
        <w:rPr>
          <w:rStyle w:val="Zkladntext285ptTun"/>
          <w:b w:val="0"/>
          <w:sz w:val="20"/>
          <w:szCs w:val="20"/>
        </w:rPr>
        <w:t>příjezd ke škole ve večerních hodinách</w:t>
      </w:r>
    </w:p>
    <w:p w:rsidR="00F65F2A" w:rsidRDefault="00F65F2A" w:rsidP="00F65F2A">
      <w:pPr>
        <w:pStyle w:val="Nadpis10"/>
        <w:keepNext/>
        <w:keepLines/>
        <w:shd w:val="clear" w:color="auto" w:fill="auto"/>
        <w:spacing w:before="0" w:after="203" w:line="300" w:lineRule="exact"/>
        <w:rPr>
          <w:sz w:val="28"/>
          <w:szCs w:val="28"/>
        </w:rPr>
      </w:pPr>
      <w:bookmarkStart w:id="0" w:name="bookmark1"/>
    </w:p>
    <w:p w:rsidR="00F65F2A" w:rsidRPr="00904D5C" w:rsidRDefault="00F65F2A" w:rsidP="00F65F2A">
      <w:pPr>
        <w:pStyle w:val="Nadpis10"/>
        <w:keepNext/>
        <w:keepLines/>
        <w:shd w:val="clear" w:color="auto" w:fill="auto"/>
        <w:spacing w:before="0" w:after="203" w:line="300" w:lineRule="exact"/>
        <w:rPr>
          <w:sz w:val="28"/>
          <w:szCs w:val="28"/>
        </w:rPr>
      </w:pPr>
      <w:r w:rsidRPr="00904D5C">
        <w:rPr>
          <w:color w:val="000000"/>
          <w:sz w:val="28"/>
          <w:szCs w:val="28"/>
          <w:lang w:eastAsia="cs-CZ" w:bidi="cs-CZ"/>
        </w:rPr>
        <w:t xml:space="preserve">Cena zájezdu Kč </w:t>
      </w:r>
      <w:r w:rsidR="00317D89">
        <w:rPr>
          <w:color w:val="000000"/>
          <w:sz w:val="28"/>
          <w:szCs w:val="28"/>
          <w:lang w:eastAsia="cs-CZ" w:bidi="cs-CZ"/>
        </w:rPr>
        <w:t>8</w:t>
      </w:r>
      <w:r w:rsidRPr="00904D5C">
        <w:rPr>
          <w:color w:val="000000"/>
          <w:sz w:val="28"/>
          <w:szCs w:val="28"/>
          <w:lang w:eastAsia="cs-CZ" w:bidi="cs-CZ"/>
        </w:rPr>
        <w:t xml:space="preserve"> </w:t>
      </w:r>
      <w:r w:rsidR="00317D89">
        <w:rPr>
          <w:color w:val="000000"/>
          <w:sz w:val="28"/>
          <w:szCs w:val="28"/>
          <w:lang w:eastAsia="cs-CZ" w:bidi="cs-CZ"/>
        </w:rPr>
        <w:t>4</w:t>
      </w:r>
      <w:bookmarkStart w:id="1" w:name="_GoBack"/>
      <w:bookmarkEnd w:id="1"/>
      <w:r w:rsidRPr="00904D5C">
        <w:rPr>
          <w:color w:val="000000"/>
          <w:sz w:val="28"/>
          <w:szCs w:val="28"/>
          <w:lang w:eastAsia="cs-CZ" w:bidi="cs-CZ"/>
        </w:rPr>
        <w:t>90,- zahrnuje:</w:t>
      </w:r>
      <w:bookmarkEnd w:id="0"/>
    </w:p>
    <w:p w:rsidR="00F65F2A" w:rsidRPr="00904D5C" w:rsidRDefault="00F65F2A" w:rsidP="00F65F2A">
      <w:pPr>
        <w:pStyle w:val="Zkladntext40"/>
        <w:numPr>
          <w:ilvl w:val="0"/>
          <w:numId w:val="1"/>
        </w:numPr>
        <w:shd w:val="clear" w:color="auto" w:fill="auto"/>
        <w:tabs>
          <w:tab w:val="left" w:pos="281"/>
        </w:tabs>
        <w:spacing w:before="0"/>
        <w:rPr>
          <w:sz w:val="18"/>
          <w:szCs w:val="18"/>
        </w:rPr>
      </w:pPr>
      <w:r w:rsidRPr="00904D5C">
        <w:rPr>
          <w:color w:val="000000"/>
          <w:sz w:val="18"/>
          <w:szCs w:val="18"/>
          <w:lang w:eastAsia="cs-CZ" w:bidi="cs-CZ"/>
        </w:rPr>
        <w:t>3x ubytování v hostitelských rodinách včetně celodenní stravy (oběd formou balíčku)</w:t>
      </w:r>
    </w:p>
    <w:p w:rsidR="00F65F2A" w:rsidRPr="00904D5C" w:rsidRDefault="00F65F2A" w:rsidP="00F65F2A">
      <w:pPr>
        <w:pStyle w:val="Zkladntext40"/>
        <w:numPr>
          <w:ilvl w:val="0"/>
          <w:numId w:val="1"/>
        </w:numPr>
        <w:shd w:val="clear" w:color="auto" w:fill="auto"/>
        <w:tabs>
          <w:tab w:val="left" w:pos="281"/>
        </w:tabs>
        <w:spacing w:before="0"/>
        <w:rPr>
          <w:sz w:val="18"/>
          <w:szCs w:val="18"/>
        </w:rPr>
      </w:pPr>
      <w:r w:rsidRPr="00904D5C">
        <w:rPr>
          <w:color w:val="000000"/>
          <w:sz w:val="18"/>
          <w:szCs w:val="18"/>
          <w:lang w:eastAsia="cs-CZ" w:bidi="cs-CZ"/>
        </w:rPr>
        <w:t>dopravu zahraničním autokarem (WC, video/DVD, bufet)</w:t>
      </w:r>
    </w:p>
    <w:p w:rsidR="00F65F2A" w:rsidRPr="00904D5C" w:rsidRDefault="00F65F2A" w:rsidP="00F65F2A">
      <w:pPr>
        <w:pStyle w:val="Zkladntext40"/>
        <w:numPr>
          <w:ilvl w:val="0"/>
          <w:numId w:val="1"/>
        </w:numPr>
        <w:shd w:val="clear" w:color="auto" w:fill="auto"/>
        <w:tabs>
          <w:tab w:val="left" w:pos="281"/>
        </w:tabs>
        <w:spacing w:before="0"/>
        <w:rPr>
          <w:sz w:val="18"/>
          <w:szCs w:val="18"/>
        </w:rPr>
      </w:pPr>
      <w:r w:rsidRPr="00904D5C">
        <w:rPr>
          <w:color w:val="000000"/>
          <w:sz w:val="18"/>
          <w:szCs w:val="18"/>
          <w:lang w:eastAsia="cs-CZ" w:bidi="cs-CZ"/>
        </w:rPr>
        <w:t xml:space="preserve">přepravu přes kanál La Manche (volí CK - obousměrně </w:t>
      </w:r>
      <w:r w:rsidRPr="00904D5C">
        <w:rPr>
          <w:color w:val="000000"/>
          <w:sz w:val="18"/>
          <w:szCs w:val="18"/>
          <w:lang w:val="en-US" w:bidi="en-US"/>
        </w:rPr>
        <w:t xml:space="preserve">Eurotunnel, </w:t>
      </w:r>
      <w:r w:rsidRPr="00904D5C">
        <w:rPr>
          <w:color w:val="000000"/>
          <w:sz w:val="18"/>
          <w:szCs w:val="18"/>
          <w:lang w:eastAsia="cs-CZ" w:bidi="cs-CZ"/>
        </w:rPr>
        <w:t>nebo trajekt)</w:t>
      </w:r>
    </w:p>
    <w:p w:rsidR="00F65F2A" w:rsidRPr="00904D5C" w:rsidRDefault="00F65F2A" w:rsidP="00F65F2A">
      <w:pPr>
        <w:pStyle w:val="Zkladntext40"/>
        <w:numPr>
          <w:ilvl w:val="0"/>
          <w:numId w:val="1"/>
        </w:numPr>
        <w:shd w:val="clear" w:color="auto" w:fill="auto"/>
        <w:tabs>
          <w:tab w:val="left" w:pos="281"/>
        </w:tabs>
        <w:spacing w:before="0"/>
        <w:rPr>
          <w:sz w:val="18"/>
          <w:szCs w:val="18"/>
        </w:rPr>
      </w:pPr>
      <w:r w:rsidRPr="00904D5C">
        <w:rPr>
          <w:color w:val="000000"/>
          <w:sz w:val="18"/>
          <w:szCs w:val="18"/>
          <w:lang w:eastAsia="cs-CZ" w:bidi="cs-CZ"/>
        </w:rPr>
        <w:t>dopravu studentů k místu srazu hostitelskou rodinou</w:t>
      </w:r>
    </w:p>
    <w:p w:rsidR="00F65F2A" w:rsidRPr="00F65F2A" w:rsidRDefault="00F65F2A" w:rsidP="00F65F2A">
      <w:pPr>
        <w:pStyle w:val="Zkladntext40"/>
        <w:numPr>
          <w:ilvl w:val="0"/>
          <w:numId w:val="1"/>
        </w:numPr>
        <w:shd w:val="clear" w:color="auto" w:fill="auto"/>
        <w:tabs>
          <w:tab w:val="left" w:pos="281"/>
        </w:tabs>
        <w:spacing w:before="0"/>
        <w:rPr>
          <w:sz w:val="18"/>
          <w:szCs w:val="18"/>
        </w:rPr>
      </w:pPr>
      <w:r w:rsidRPr="00904D5C">
        <w:rPr>
          <w:color w:val="000000"/>
          <w:sz w:val="18"/>
          <w:szCs w:val="18"/>
          <w:lang w:eastAsia="cs-CZ" w:bidi="cs-CZ"/>
        </w:rPr>
        <w:t>pojištění léčebných výloh v rozsahu Pojišťovny ČSOB, a.s. (do výše 3 mil. Kč)</w:t>
      </w:r>
    </w:p>
    <w:p w:rsidR="00F65F2A" w:rsidRPr="00904D5C" w:rsidRDefault="00F65F2A" w:rsidP="00F65F2A">
      <w:pPr>
        <w:pStyle w:val="Zkladntext40"/>
        <w:numPr>
          <w:ilvl w:val="0"/>
          <w:numId w:val="1"/>
        </w:numPr>
        <w:shd w:val="clear" w:color="auto" w:fill="auto"/>
        <w:tabs>
          <w:tab w:val="left" w:pos="281"/>
        </w:tabs>
        <w:spacing w:before="0"/>
        <w:rPr>
          <w:sz w:val="18"/>
          <w:szCs w:val="18"/>
        </w:rPr>
      </w:pPr>
      <w:r w:rsidRPr="00904D5C">
        <w:rPr>
          <w:color w:val="000000"/>
          <w:sz w:val="18"/>
          <w:szCs w:val="18"/>
          <w:lang w:eastAsia="cs-CZ" w:bidi="cs-CZ"/>
        </w:rPr>
        <w:t>pojištění odpovědnosti za škodu</w:t>
      </w:r>
    </w:p>
    <w:p w:rsidR="00F65F2A" w:rsidRPr="00904D5C" w:rsidRDefault="00F65F2A" w:rsidP="00F65F2A">
      <w:pPr>
        <w:pStyle w:val="Zkladntext40"/>
        <w:numPr>
          <w:ilvl w:val="0"/>
          <w:numId w:val="1"/>
        </w:numPr>
        <w:shd w:val="clear" w:color="auto" w:fill="auto"/>
        <w:tabs>
          <w:tab w:val="left" w:pos="281"/>
        </w:tabs>
        <w:spacing w:before="0"/>
        <w:rPr>
          <w:sz w:val="18"/>
          <w:szCs w:val="18"/>
        </w:rPr>
      </w:pPr>
      <w:r w:rsidRPr="00904D5C">
        <w:rPr>
          <w:color w:val="000000"/>
          <w:sz w:val="18"/>
          <w:szCs w:val="18"/>
          <w:lang w:eastAsia="cs-CZ" w:bidi="cs-CZ"/>
        </w:rPr>
        <w:t>pojištění proti úpadku CK dle zákona č. 159/1999 Sb.</w:t>
      </w:r>
    </w:p>
    <w:p w:rsidR="00F65F2A" w:rsidRPr="00904D5C" w:rsidRDefault="00F65F2A" w:rsidP="00F65F2A">
      <w:pPr>
        <w:pStyle w:val="Zkladntext40"/>
        <w:numPr>
          <w:ilvl w:val="0"/>
          <w:numId w:val="1"/>
        </w:numPr>
        <w:shd w:val="clear" w:color="auto" w:fill="auto"/>
        <w:tabs>
          <w:tab w:val="left" w:pos="281"/>
        </w:tabs>
        <w:spacing w:before="0"/>
        <w:rPr>
          <w:sz w:val="18"/>
          <w:szCs w:val="18"/>
        </w:rPr>
      </w:pPr>
      <w:r w:rsidRPr="00904D5C">
        <w:rPr>
          <w:color w:val="000000"/>
          <w:sz w:val="18"/>
          <w:szCs w:val="18"/>
          <w:lang w:eastAsia="cs-CZ" w:bidi="cs-CZ"/>
        </w:rPr>
        <w:t>průvodce cestovní kanceláře po celou dobu pobvtu, informační letákv a mapky</w:t>
      </w:r>
    </w:p>
    <w:p w:rsidR="00F65F2A" w:rsidRPr="00F65F2A" w:rsidRDefault="00F65F2A" w:rsidP="00F65F2A">
      <w:pPr>
        <w:pStyle w:val="Zkladntext40"/>
        <w:shd w:val="clear" w:color="auto" w:fill="auto"/>
        <w:tabs>
          <w:tab w:val="left" w:pos="281"/>
        </w:tabs>
        <w:spacing w:before="0"/>
        <w:rPr>
          <w:sz w:val="18"/>
          <w:szCs w:val="18"/>
        </w:rPr>
      </w:pPr>
    </w:p>
    <w:sectPr w:rsidR="00F65F2A" w:rsidRPr="00F65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53D52"/>
    <w:multiLevelType w:val="multilevel"/>
    <w:tmpl w:val="4C12B3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F2A"/>
    <w:rsid w:val="00317D89"/>
    <w:rsid w:val="00347757"/>
    <w:rsid w:val="00CE0CDA"/>
    <w:rsid w:val="00F6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sid w:val="00F65F2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Zkladntext2Corbel85pt">
    <w:name w:val="Základní text (2) + Corbel;8;5 pt"/>
    <w:basedOn w:val="Zkladntext2"/>
    <w:rsid w:val="00F65F2A"/>
    <w:rPr>
      <w:rFonts w:ascii="Corbel" w:eastAsia="Corbel" w:hAnsi="Corbel" w:cs="Corbel"/>
      <w:color w:val="000000"/>
      <w:spacing w:val="0"/>
      <w:w w:val="100"/>
      <w:position w:val="0"/>
      <w:sz w:val="17"/>
      <w:szCs w:val="17"/>
      <w:shd w:val="clear" w:color="auto" w:fill="FFFFFF"/>
      <w:lang w:val="cs-CZ" w:eastAsia="cs-CZ" w:bidi="cs-CZ"/>
    </w:rPr>
  </w:style>
  <w:style w:type="character" w:customStyle="1" w:styleId="Zkladntext285ptTun">
    <w:name w:val="Základní text (2) + 8;5 pt;Tučné"/>
    <w:basedOn w:val="Zkladntext2"/>
    <w:rsid w:val="00F65F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F65F2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Zkladntext39ptNetun">
    <w:name w:val="Základní text (3) + 9 pt;Ne tučné"/>
    <w:basedOn w:val="Zkladntext3"/>
    <w:rsid w:val="00F65F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cs-CZ" w:eastAsia="cs-CZ" w:bidi="cs-CZ"/>
    </w:rPr>
  </w:style>
  <w:style w:type="character" w:customStyle="1" w:styleId="Zkladntext27ptTun">
    <w:name w:val="Základní text (2) + 7 pt;Tučné"/>
    <w:basedOn w:val="Zkladntext2"/>
    <w:rsid w:val="00F65F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F65F2A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F65F2A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F65F2A"/>
    <w:pPr>
      <w:widowControl w:val="0"/>
      <w:shd w:val="clear" w:color="auto" w:fill="FFFFFF"/>
      <w:spacing w:before="180" w:after="0" w:line="228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30">
    <w:name w:val="Základní text (3)"/>
    <w:basedOn w:val="Normln"/>
    <w:link w:val="Zkladntext3"/>
    <w:rsid w:val="00F65F2A"/>
    <w:pPr>
      <w:widowControl w:val="0"/>
      <w:shd w:val="clear" w:color="auto" w:fill="FFFFFF"/>
      <w:spacing w:after="0" w:line="228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Nadpis10">
    <w:name w:val="Nadpis #1"/>
    <w:basedOn w:val="Normln"/>
    <w:link w:val="Nadpis1"/>
    <w:rsid w:val="00F65F2A"/>
    <w:pPr>
      <w:widowControl w:val="0"/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40">
    <w:name w:val="Základní text (4)"/>
    <w:basedOn w:val="Normln"/>
    <w:link w:val="Zkladntext4"/>
    <w:rsid w:val="00F65F2A"/>
    <w:pPr>
      <w:widowControl w:val="0"/>
      <w:shd w:val="clear" w:color="auto" w:fill="FFFFFF"/>
      <w:spacing w:before="300" w:after="0" w:line="194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sid w:val="00F65F2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Zkladntext2Corbel85pt">
    <w:name w:val="Základní text (2) + Corbel;8;5 pt"/>
    <w:basedOn w:val="Zkladntext2"/>
    <w:rsid w:val="00F65F2A"/>
    <w:rPr>
      <w:rFonts w:ascii="Corbel" w:eastAsia="Corbel" w:hAnsi="Corbel" w:cs="Corbel"/>
      <w:color w:val="000000"/>
      <w:spacing w:val="0"/>
      <w:w w:val="100"/>
      <w:position w:val="0"/>
      <w:sz w:val="17"/>
      <w:szCs w:val="17"/>
      <w:shd w:val="clear" w:color="auto" w:fill="FFFFFF"/>
      <w:lang w:val="cs-CZ" w:eastAsia="cs-CZ" w:bidi="cs-CZ"/>
    </w:rPr>
  </w:style>
  <w:style w:type="character" w:customStyle="1" w:styleId="Zkladntext285ptTun">
    <w:name w:val="Základní text (2) + 8;5 pt;Tučné"/>
    <w:basedOn w:val="Zkladntext2"/>
    <w:rsid w:val="00F65F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F65F2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Zkladntext39ptNetun">
    <w:name w:val="Základní text (3) + 9 pt;Ne tučné"/>
    <w:basedOn w:val="Zkladntext3"/>
    <w:rsid w:val="00F65F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cs-CZ" w:eastAsia="cs-CZ" w:bidi="cs-CZ"/>
    </w:rPr>
  </w:style>
  <w:style w:type="character" w:customStyle="1" w:styleId="Zkladntext27ptTun">
    <w:name w:val="Základní text (2) + 7 pt;Tučné"/>
    <w:basedOn w:val="Zkladntext2"/>
    <w:rsid w:val="00F65F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F65F2A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F65F2A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F65F2A"/>
    <w:pPr>
      <w:widowControl w:val="0"/>
      <w:shd w:val="clear" w:color="auto" w:fill="FFFFFF"/>
      <w:spacing w:before="180" w:after="0" w:line="228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30">
    <w:name w:val="Základní text (3)"/>
    <w:basedOn w:val="Normln"/>
    <w:link w:val="Zkladntext3"/>
    <w:rsid w:val="00F65F2A"/>
    <w:pPr>
      <w:widowControl w:val="0"/>
      <w:shd w:val="clear" w:color="auto" w:fill="FFFFFF"/>
      <w:spacing w:after="0" w:line="228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Nadpis10">
    <w:name w:val="Nadpis #1"/>
    <w:basedOn w:val="Normln"/>
    <w:link w:val="Nadpis1"/>
    <w:rsid w:val="00F65F2A"/>
    <w:pPr>
      <w:widowControl w:val="0"/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40">
    <w:name w:val="Základní text (4)"/>
    <w:basedOn w:val="Normln"/>
    <w:link w:val="Zkladntext4"/>
    <w:rsid w:val="00F65F2A"/>
    <w:pPr>
      <w:widowControl w:val="0"/>
      <w:shd w:val="clear" w:color="auto" w:fill="FFFFFF"/>
      <w:spacing w:before="300" w:after="0" w:line="194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E47CB-D290-456C-80FE-6A27E0478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Janáček</dc:creator>
  <cp:lastModifiedBy>admin</cp:lastModifiedBy>
  <cp:revision>2</cp:revision>
  <dcterms:created xsi:type="dcterms:W3CDTF">2015-08-31T08:38:00Z</dcterms:created>
  <dcterms:modified xsi:type="dcterms:W3CDTF">2015-08-31T08:38:00Z</dcterms:modified>
</cp:coreProperties>
</file>